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Microsoft Sans Serif" w:hAnsi="Microsoft Sans Serif" w:eastAsia="仿宋" w:cs="Microsoft Sans Serif"/>
          <w:b/>
          <w:bCs/>
          <w:sz w:val="44"/>
        </w:rPr>
      </w:pPr>
    </w:p>
    <w:p>
      <w:pPr>
        <w:spacing w:line="560" w:lineRule="exact"/>
        <w:jc w:val="center"/>
        <w:rPr>
          <w:rFonts w:hint="eastAsia" w:ascii="方正粗雅宋_GBK" w:hAnsi="方正粗雅宋_GBK" w:eastAsia="方正粗雅宋_GBK" w:cs="方正粗雅宋_GBK"/>
          <w:b/>
          <w:bCs w:val="0"/>
          <w:sz w:val="44"/>
        </w:rPr>
      </w:pPr>
      <w:r>
        <w:rPr>
          <w:rFonts w:hint="eastAsia" w:ascii="方正粗雅宋_GBK" w:hAnsi="方正粗雅宋_GBK" w:eastAsia="方正粗雅宋_GBK" w:cs="方正粗雅宋_GBK"/>
          <w:b/>
          <w:bCs w:val="0"/>
          <w:sz w:val="44"/>
        </w:rPr>
        <w:t>关于开展“有福器，</w:t>
      </w:r>
      <w:r>
        <w:rPr>
          <w:rFonts w:hint="eastAsia" w:ascii="方正粗雅宋_GBK" w:hAnsi="方正粗雅宋_GBK" w:eastAsia="方正粗雅宋_GBK" w:cs="方正粗雅宋_GBK"/>
          <w:b/>
          <w:bCs w:val="0"/>
          <w:sz w:val="44"/>
          <w:lang w:val="en-US" w:eastAsia="zh-CN"/>
        </w:rPr>
        <w:t>创未来</w:t>
      </w:r>
      <w:r>
        <w:rPr>
          <w:rFonts w:hint="eastAsia" w:ascii="方正粗雅宋_GBK" w:hAnsi="方正粗雅宋_GBK" w:eastAsia="方正粗雅宋_GBK" w:cs="方正粗雅宋_GBK"/>
          <w:b/>
          <w:bCs w:val="0"/>
          <w:sz w:val="44"/>
        </w:rPr>
        <w:t>”</w:t>
      </w:r>
      <w:r>
        <w:rPr>
          <w:rFonts w:hint="eastAsia" w:ascii="方正粗雅宋_GBK" w:hAnsi="方正粗雅宋_GBK" w:eastAsia="方正粗雅宋_GBK" w:cs="方正粗雅宋_GBK"/>
          <w:b/>
          <w:bCs w:val="0"/>
          <w:sz w:val="44"/>
          <w:lang w:eastAsia="zh-CN"/>
        </w:rPr>
        <w:t>——</w:t>
      </w:r>
      <w:r>
        <w:rPr>
          <w:rFonts w:hint="eastAsia" w:ascii="方正粗雅宋_GBK" w:hAnsi="方正粗雅宋_GBK" w:eastAsia="方正粗雅宋_GBK" w:cs="方正粗雅宋_GBK"/>
          <w:b/>
          <w:bCs w:val="0"/>
          <w:sz w:val="44"/>
        </w:rPr>
        <w:t>福建省</w:t>
      </w:r>
    </w:p>
    <w:p>
      <w:pPr>
        <w:spacing w:line="560" w:lineRule="exact"/>
        <w:jc w:val="center"/>
        <w:rPr>
          <w:rFonts w:hint="eastAsia" w:ascii="方正粗雅宋_GBK" w:hAnsi="方正粗雅宋_GBK" w:eastAsia="方正粗雅宋_GBK" w:cs="方正粗雅宋_GBK"/>
          <w:b/>
          <w:bCs w:val="0"/>
          <w:sz w:val="44"/>
        </w:rPr>
      </w:pPr>
      <w:r>
        <w:rPr>
          <w:rFonts w:hint="eastAsia" w:ascii="方正粗雅宋_GBK" w:hAnsi="方正粗雅宋_GBK" w:eastAsia="方正粗雅宋_GBK" w:cs="方正粗雅宋_GBK"/>
          <w:b/>
          <w:bCs w:val="0"/>
          <w:sz w:val="44"/>
        </w:rPr>
        <w:t>文化创意设计大赛的通知</w:t>
      </w:r>
    </w:p>
    <w:p>
      <w:pPr>
        <w:spacing w:line="560" w:lineRule="exact"/>
        <w:jc w:val="center"/>
        <w:rPr>
          <w:rFonts w:hint="eastAsia" w:ascii="方正小标宋_GBK" w:hAnsi="Microsoft Sans Serif" w:eastAsia="方正小标宋_GBK" w:cs="Microsoft Sans Serif"/>
          <w:bCs/>
          <w:sz w:val="44"/>
        </w:rPr>
      </w:pPr>
    </w:p>
    <w:p>
      <w:pPr>
        <w:spacing w:line="560" w:lineRule="exact"/>
        <w:rPr>
          <w:rFonts w:ascii="仿宋" w:hAnsi="仿宋" w:eastAsia="仿宋"/>
          <w:sz w:val="32"/>
        </w:rPr>
      </w:pPr>
      <w:r>
        <w:rPr>
          <w:rFonts w:hint="eastAsia" w:ascii="仿宋" w:hAnsi="仿宋" w:eastAsia="仿宋"/>
          <w:sz w:val="32"/>
        </w:rPr>
        <w:t>各设区市文化馆（艺术馆、群艺馆</w:t>
      </w:r>
      <w:r>
        <w:rPr>
          <w:rFonts w:hint="eastAsia" w:ascii="仿宋" w:hAnsi="仿宋" w:eastAsia="仿宋"/>
          <w:sz w:val="32"/>
          <w:lang w:eastAsia="zh-CN"/>
        </w:rPr>
        <w:t>、</w:t>
      </w:r>
      <w:r>
        <w:rPr>
          <w:rFonts w:hint="eastAsia" w:ascii="仿宋" w:hAnsi="仿宋" w:eastAsia="仿宋"/>
          <w:color w:val="0D0D0D" w:themeColor="text1" w:themeTint="F2"/>
          <w:sz w:val="32"/>
          <w14:textFill>
            <w14:solidFill>
              <w14:schemeClr w14:val="tx1">
                <w14:lumMod w14:val="95000"/>
                <w14:lumOff w14:val="5000"/>
              </w14:schemeClr>
            </w14:solidFill>
          </w14:textFill>
        </w:rPr>
        <w:t>非物质文化遗产保护中心</w:t>
      </w:r>
      <w:r>
        <w:rPr>
          <w:rFonts w:hint="eastAsia" w:ascii="仿宋" w:hAnsi="仿宋" w:eastAsia="仿宋"/>
          <w:sz w:val="32"/>
        </w:rPr>
        <w:t>）、平潭综合实验区文化馆：</w:t>
      </w:r>
    </w:p>
    <w:p>
      <w:pPr>
        <w:spacing w:line="560" w:lineRule="exact"/>
        <w:ind w:firstLine="640" w:firstLineChars="200"/>
        <w:rPr>
          <w:rFonts w:ascii="仿宋" w:hAnsi="仿宋" w:eastAsia="仿宋"/>
          <w:sz w:val="32"/>
        </w:rPr>
      </w:pPr>
      <w:r>
        <w:rPr>
          <w:rFonts w:hint="eastAsia" w:ascii="仿宋" w:hAnsi="仿宋" w:eastAsia="仿宋"/>
          <w:sz w:val="32"/>
        </w:rPr>
        <w:t>为深入学习</w:t>
      </w:r>
      <w:r>
        <w:rPr>
          <w:rFonts w:ascii="仿宋" w:hAnsi="仿宋" w:eastAsia="仿宋"/>
          <w:sz w:val="32"/>
        </w:rPr>
        <w:t>宣传贯彻党的二十大精神，</w:t>
      </w:r>
      <w:r>
        <w:rPr>
          <w:rFonts w:hint="eastAsia" w:ascii="仿宋" w:hAnsi="仿宋" w:eastAsia="仿宋"/>
          <w:sz w:val="32"/>
          <w:lang w:eastAsia="zh-CN"/>
        </w:rPr>
        <w:t>进一步</w:t>
      </w:r>
      <w:r>
        <w:rPr>
          <w:rFonts w:hint="eastAsia" w:ascii="仿宋" w:hAnsi="仿宋" w:eastAsia="仿宋"/>
          <w:sz w:val="32"/>
        </w:rPr>
        <w:t>传承中华优秀传统文化，健全现代公共文化服务体系，激发全民族文化创新创造活力，</w:t>
      </w:r>
      <w:r>
        <w:rPr>
          <w:rFonts w:hint="eastAsia" w:ascii="仿宋" w:hAnsi="仿宋" w:eastAsia="仿宋"/>
          <w:sz w:val="32"/>
          <w:lang w:eastAsia="zh-CN"/>
        </w:rPr>
        <w:t>更好地</w:t>
      </w:r>
      <w:r>
        <w:rPr>
          <w:rFonts w:hint="eastAsia" w:ascii="仿宋" w:hAnsi="仿宋" w:eastAsia="仿宋"/>
          <w:sz w:val="32"/>
        </w:rPr>
        <w:t>满足人民日益增长的精神文化需求，</w:t>
      </w:r>
      <w:r>
        <w:rPr>
          <w:rFonts w:ascii="仿宋" w:hAnsi="仿宋" w:eastAsia="仿宋"/>
          <w:sz w:val="32"/>
        </w:rPr>
        <w:t>我馆拟依托国家公共文化云平台、福建省数字文化馆，开展“有福器，</w:t>
      </w:r>
      <w:r>
        <w:rPr>
          <w:rFonts w:hint="eastAsia" w:ascii="仿宋" w:hAnsi="仿宋" w:eastAsia="仿宋"/>
          <w:sz w:val="32"/>
          <w:lang w:val="en-US" w:eastAsia="zh-CN"/>
        </w:rPr>
        <w:t>创未来</w:t>
      </w:r>
      <w:r>
        <w:rPr>
          <w:rFonts w:ascii="仿宋" w:hAnsi="仿宋" w:eastAsia="仿宋"/>
          <w:sz w:val="32"/>
        </w:rPr>
        <w:t>”——福建省文化创意设计大赛。</w:t>
      </w:r>
      <w:r>
        <w:rPr>
          <w:rFonts w:hint="eastAsia" w:ascii="仿宋" w:hAnsi="仿宋" w:eastAsia="仿宋"/>
          <w:sz w:val="32"/>
        </w:rPr>
        <w:t>现将</w:t>
      </w:r>
      <w:r>
        <w:rPr>
          <w:rFonts w:ascii="仿宋" w:hAnsi="仿宋" w:eastAsia="仿宋"/>
          <w:sz w:val="32"/>
        </w:rPr>
        <w:t>有关事项通知如下</w:t>
      </w:r>
      <w:r>
        <w:rPr>
          <w:rFonts w:hint="eastAsia" w:ascii="仿宋" w:hAnsi="仿宋" w:eastAsia="仿宋"/>
          <w:sz w:val="32"/>
          <w:lang w:eastAsia="zh-CN"/>
        </w:rPr>
        <w:t>：</w:t>
      </w:r>
    </w:p>
    <w:p>
      <w:pPr>
        <w:spacing w:line="560" w:lineRule="exact"/>
        <w:ind w:firstLine="640" w:firstLineChars="200"/>
        <w:rPr>
          <w:rFonts w:ascii="黑体" w:hAnsi="黑体" w:eastAsia="黑体"/>
          <w:sz w:val="32"/>
        </w:rPr>
      </w:pPr>
      <w:r>
        <w:rPr>
          <w:rFonts w:hint="eastAsia" w:ascii="黑体" w:hAnsi="黑体" w:eastAsia="黑体"/>
          <w:sz w:val="32"/>
          <w:lang w:eastAsia="zh-CN"/>
        </w:rPr>
        <w:t>一</w:t>
      </w:r>
      <w:r>
        <w:rPr>
          <w:rFonts w:ascii="黑体" w:hAnsi="黑体" w:eastAsia="黑体"/>
          <w:sz w:val="32"/>
        </w:rPr>
        <w:t>、</w:t>
      </w:r>
      <w:r>
        <w:rPr>
          <w:rFonts w:hint="eastAsia" w:ascii="黑体" w:hAnsi="黑体" w:eastAsia="黑体"/>
          <w:sz w:val="32"/>
        </w:rPr>
        <w:t>组织</w:t>
      </w:r>
      <w:r>
        <w:rPr>
          <w:rFonts w:ascii="黑体" w:hAnsi="黑体" w:eastAsia="黑体"/>
          <w:sz w:val="32"/>
        </w:rPr>
        <w:t>机构</w:t>
      </w:r>
    </w:p>
    <w:p>
      <w:pPr>
        <w:spacing w:line="560" w:lineRule="exact"/>
        <w:ind w:firstLine="640" w:firstLineChars="200"/>
        <w:rPr>
          <w:rFonts w:ascii="仿宋" w:hAnsi="仿宋" w:eastAsia="仿宋"/>
          <w:sz w:val="32"/>
        </w:rPr>
      </w:pPr>
      <w:r>
        <w:rPr>
          <w:rFonts w:hint="eastAsia" w:ascii="仿宋" w:hAnsi="仿宋" w:eastAsia="仿宋"/>
          <w:sz w:val="32"/>
        </w:rPr>
        <w:t>指导单位</w:t>
      </w:r>
      <w:r>
        <w:rPr>
          <w:rFonts w:ascii="仿宋" w:hAnsi="仿宋" w:eastAsia="仿宋"/>
          <w:sz w:val="32"/>
        </w:rPr>
        <w:t>：福建省文化和旅游厅</w:t>
      </w:r>
    </w:p>
    <w:p>
      <w:pPr>
        <w:spacing w:line="560" w:lineRule="exact"/>
        <w:ind w:firstLine="640" w:firstLineChars="200"/>
        <w:rPr>
          <w:rFonts w:ascii="仿宋" w:hAnsi="仿宋" w:eastAsia="仿宋"/>
          <w:sz w:val="32"/>
        </w:rPr>
      </w:pPr>
      <w:r>
        <w:rPr>
          <w:rFonts w:hint="eastAsia" w:ascii="仿宋" w:hAnsi="仿宋" w:eastAsia="仿宋"/>
          <w:sz w:val="32"/>
        </w:rPr>
        <w:t>主办</w:t>
      </w:r>
      <w:r>
        <w:rPr>
          <w:rFonts w:ascii="仿宋" w:hAnsi="仿宋" w:eastAsia="仿宋"/>
          <w:sz w:val="32"/>
        </w:rPr>
        <w:t>单位：福建省艺术馆（福建省非物质文化遗产保护</w:t>
      </w:r>
    </w:p>
    <w:p>
      <w:pPr>
        <w:spacing w:line="560" w:lineRule="exact"/>
        <w:ind w:firstLine="2240" w:firstLineChars="700"/>
        <w:rPr>
          <w:rFonts w:ascii="仿宋" w:hAnsi="仿宋" w:eastAsia="仿宋"/>
          <w:sz w:val="32"/>
        </w:rPr>
      </w:pPr>
      <w:r>
        <w:rPr>
          <w:rFonts w:ascii="仿宋" w:hAnsi="仿宋" w:eastAsia="仿宋"/>
          <w:sz w:val="32"/>
        </w:rPr>
        <w:t>中心）</w:t>
      </w:r>
    </w:p>
    <w:p>
      <w:pPr>
        <w:spacing w:line="560" w:lineRule="exact"/>
        <w:ind w:left="2238" w:leftChars="304" w:hanging="1600" w:hangingChars="500"/>
        <w:rPr>
          <w:rFonts w:ascii="仿宋" w:hAnsi="仿宋" w:eastAsia="仿宋"/>
          <w:sz w:val="32"/>
        </w:rPr>
      </w:pPr>
      <w:r>
        <w:rPr>
          <w:rFonts w:hint="eastAsia" w:ascii="仿宋" w:hAnsi="仿宋" w:eastAsia="仿宋"/>
          <w:sz w:val="32"/>
          <w:lang w:val="en-US" w:eastAsia="zh-CN"/>
        </w:rPr>
        <w:t>承办</w:t>
      </w:r>
      <w:r>
        <w:rPr>
          <w:rFonts w:hint="eastAsia" w:ascii="仿宋" w:hAnsi="仿宋" w:eastAsia="仿宋"/>
          <w:sz w:val="32"/>
        </w:rPr>
        <w:t>单位：各设区市文化馆（艺术馆、群艺馆</w:t>
      </w:r>
      <w:r>
        <w:rPr>
          <w:rFonts w:hint="eastAsia" w:ascii="仿宋" w:hAnsi="仿宋" w:eastAsia="仿宋"/>
          <w:sz w:val="32"/>
          <w:lang w:eastAsia="zh-CN"/>
        </w:rPr>
        <w:t>、</w:t>
      </w:r>
      <w:r>
        <w:rPr>
          <w:rFonts w:hint="eastAsia" w:ascii="仿宋" w:hAnsi="仿宋" w:eastAsia="仿宋"/>
          <w:color w:val="0D0D0D" w:themeColor="text1" w:themeTint="F2"/>
          <w:sz w:val="32"/>
          <w14:textFill>
            <w14:solidFill>
              <w14:schemeClr w14:val="tx1">
                <w14:lumMod w14:val="95000"/>
                <w14:lumOff w14:val="5000"/>
              </w14:schemeClr>
            </w14:solidFill>
          </w14:textFill>
        </w:rPr>
        <w:t>非物质文化遗产保护中心</w:t>
      </w:r>
      <w:r>
        <w:rPr>
          <w:rFonts w:hint="eastAsia" w:ascii="仿宋" w:hAnsi="仿宋" w:eastAsia="仿宋"/>
          <w:sz w:val="32"/>
        </w:rPr>
        <w:t>）、平潭综合实验区文化馆</w:t>
      </w:r>
    </w:p>
    <w:p>
      <w:pPr>
        <w:spacing w:line="560" w:lineRule="exact"/>
        <w:ind w:firstLine="640" w:firstLineChars="200"/>
        <w:rPr>
          <w:rFonts w:ascii="黑体" w:hAnsi="黑体" w:eastAsia="黑体"/>
          <w:sz w:val="32"/>
        </w:rPr>
      </w:pPr>
      <w:r>
        <w:rPr>
          <w:rFonts w:hint="eastAsia" w:ascii="黑体" w:hAnsi="黑体" w:eastAsia="黑体"/>
          <w:sz w:val="32"/>
          <w:lang w:eastAsia="zh-CN"/>
        </w:rPr>
        <w:t>二</w:t>
      </w:r>
      <w:r>
        <w:rPr>
          <w:rFonts w:hint="eastAsia" w:ascii="黑体" w:hAnsi="黑体" w:eastAsia="黑体"/>
          <w:sz w:val="32"/>
        </w:rPr>
        <w:t>、</w:t>
      </w:r>
      <w:r>
        <w:rPr>
          <w:rFonts w:ascii="黑体" w:hAnsi="黑体" w:eastAsia="黑体"/>
          <w:sz w:val="32"/>
        </w:rPr>
        <w:t>活动时间</w:t>
      </w:r>
    </w:p>
    <w:p>
      <w:pPr>
        <w:spacing w:line="560" w:lineRule="exact"/>
        <w:ind w:firstLine="640" w:firstLineChars="200"/>
        <w:rPr>
          <w:rFonts w:ascii="仿宋" w:hAnsi="仿宋" w:eastAsia="仿宋"/>
          <w:color w:val="0D0D0D" w:themeColor="text1" w:themeTint="F2"/>
          <w:sz w:val="32"/>
          <w14:textFill>
            <w14:solidFill>
              <w14:schemeClr w14:val="tx1">
                <w14:lumMod w14:val="95000"/>
                <w14:lumOff w14:val="5000"/>
              </w14:schemeClr>
            </w14:solidFill>
          </w14:textFill>
        </w:rPr>
      </w:pPr>
      <w:r>
        <w:rPr>
          <w:rFonts w:hint="eastAsia" w:ascii="仿宋" w:hAnsi="仿宋" w:eastAsia="仿宋"/>
          <w:color w:val="0D0D0D" w:themeColor="text1" w:themeTint="F2"/>
          <w:sz w:val="32"/>
          <w14:textFill>
            <w14:solidFill>
              <w14:schemeClr w14:val="tx1">
                <w14:lumMod w14:val="95000"/>
                <w14:lumOff w14:val="5000"/>
              </w14:schemeClr>
            </w14:solidFill>
          </w14:textFill>
        </w:rPr>
        <w:t>征集期：2</w:t>
      </w:r>
      <w:r>
        <w:rPr>
          <w:rFonts w:ascii="仿宋" w:hAnsi="仿宋" w:eastAsia="仿宋"/>
          <w:color w:val="0D0D0D" w:themeColor="text1" w:themeTint="F2"/>
          <w:sz w:val="32"/>
          <w14:textFill>
            <w14:solidFill>
              <w14:schemeClr w14:val="tx1">
                <w14:lumMod w14:val="95000"/>
                <w14:lumOff w14:val="5000"/>
              </w14:schemeClr>
            </w14:solidFill>
          </w14:textFill>
        </w:rPr>
        <w:t>022</w:t>
      </w:r>
      <w:r>
        <w:rPr>
          <w:rFonts w:hint="eastAsia" w:ascii="仿宋" w:hAnsi="仿宋" w:eastAsia="仿宋"/>
          <w:color w:val="0D0D0D" w:themeColor="text1" w:themeTint="F2"/>
          <w:sz w:val="32"/>
          <w14:textFill>
            <w14:solidFill>
              <w14:schemeClr w14:val="tx1">
                <w14:lumMod w14:val="95000"/>
                <w14:lumOff w14:val="5000"/>
              </w14:schemeClr>
            </w14:solidFill>
          </w14:textFill>
        </w:rPr>
        <w:t>年12月20日</w:t>
      </w:r>
      <w:r>
        <w:rPr>
          <w:rFonts w:hint="eastAsia" w:ascii="仿宋" w:hAnsi="仿宋" w:eastAsia="仿宋"/>
          <w:color w:val="0D0D0D" w:themeColor="text1" w:themeTint="F2"/>
          <w:sz w:val="32"/>
          <w:lang w:eastAsia="zh-CN"/>
          <w14:textFill>
            <w14:solidFill>
              <w14:schemeClr w14:val="tx1">
                <w14:lumMod w14:val="95000"/>
                <w14:lumOff w14:val="5000"/>
              </w14:schemeClr>
            </w14:solidFill>
          </w14:textFill>
        </w:rPr>
        <w:t>—</w:t>
      </w:r>
      <w:r>
        <w:rPr>
          <w:rFonts w:ascii="仿宋" w:hAnsi="仿宋" w:eastAsia="仿宋"/>
          <w:color w:val="0D0D0D" w:themeColor="text1" w:themeTint="F2"/>
          <w:sz w:val="32"/>
          <w14:textFill>
            <w14:solidFill>
              <w14:schemeClr w14:val="tx1">
                <w14:lumMod w14:val="95000"/>
                <w14:lumOff w14:val="5000"/>
              </w14:schemeClr>
            </w14:solidFill>
          </w14:textFill>
        </w:rPr>
        <w:t>2023</w:t>
      </w:r>
      <w:r>
        <w:rPr>
          <w:rFonts w:hint="eastAsia" w:ascii="仿宋" w:hAnsi="仿宋" w:eastAsia="仿宋"/>
          <w:color w:val="0D0D0D" w:themeColor="text1" w:themeTint="F2"/>
          <w:sz w:val="32"/>
          <w14:textFill>
            <w14:solidFill>
              <w14:schemeClr w14:val="tx1">
                <w14:lumMod w14:val="95000"/>
                <w14:lumOff w14:val="5000"/>
              </w14:schemeClr>
            </w14:solidFill>
          </w14:textFill>
        </w:rPr>
        <w:t>年1月20日</w:t>
      </w:r>
    </w:p>
    <w:p>
      <w:pPr>
        <w:spacing w:line="560" w:lineRule="exact"/>
        <w:ind w:firstLine="640" w:firstLineChars="200"/>
        <w:rPr>
          <w:rFonts w:ascii="仿宋" w:hAnsi="仿宋" w:eastAsia="仿宋"/>
          <w:color w:val="0D0D0D" w:themeColor="text1" w:themeTint="F2"/>
          <w:sz w:val="32"/>
          <w14:textFill>
            <w14:solidFill>
              <w14:schemeClr w14:val="tx1">
                <w14:lumMod w14:val="95000"/>
                <w14:lumOff w14:val="5000"/>
              </w14:schemeClr>
            </w14:solidFill>
          </w14:textFill>
        </w:rPr>
      </w:pPr>
      <w:r>
        <w:rPr>
          <w:rFonts w:hint="eastAsia" w:ascii="仿宋" w:hAnsi="仿宋" w:eastAsia="仿宋"/>
          <w:color w:val="0D0D0D" w:themeColor="text1" w:themeTint="F2"/>
          <w:sz w:val="32"/>
          <w14:textFill>
            <w14:solidFill>
              <w14:schemeClr w14:val="tx1">
                <w14:lumMod w14:val="95000"/>
                <w14:lumOff w14:val="5000"/>
              </w14:schemeClr>
            </w14:solidFill>
          </w14:textFill>
        </w:rPr>
        <w:t>评审期：2</w:t>
      </w:r>
      <w:r>
        <w:rPr>
          <w:rFonts w:ascii="仿宋" w:hAnsi="仿宋" w:eastAsia="仿宋"/>
          <w:color w:val="0D0D0D" w:themeColor="text1" w:themeTint="F2"/>
          <w:sz w:val="32"/>
          <w14:textFill>
            <w14:solidFill>
              <w14:schemeClr w14:val="tx1">
                <w14:lumMod w14:val="95000"/>
                <w14:lumOff w14:val="5000"/>
              </w14:schemeClr>
            </w14:solidFill>
          </w14:textFill>
        </w:rPr>
        <w:t>023</w:t>
      </w:r>
      <w:r>
        <w:rPr>
          <w:rFonts w:hint="eastAsia" w:ascii="仿宋" w:hAnsi="仿宋" w:eastAsia="仿宋"/>
          <w:color w:val="0D0D0D" w:themeColor="text1" w:themeTint="F2"/>
          <w:sz w:val="32"/>
          <w14:textFill>
            <w14:solidFill>
              <w14:schemeClr w14:val="tx1">
                <w14:lumMod w14:val="95000"/>
                <w14:lumOff w14:val="5000"/>
              </w14:schemeClr>
            </w14:solidFill>
          </w14:textFill>
        </w:rPr>
        <w:t>年1月3</w:t>
      </w:r>
      <w:r>
        <w:rPr>
          <w:rFonts w:ascii="仿宋" w:hAnsi="仿宋" w:eastAsia="仿宋"/>
          <w:color w:val="0D0D0D" w:themeColor="text1" w:themeTint="F2"/>
          <w:sz w:val="32"/>
          <w14:textFill>
            <w14:solidFill>
              <w14:schemeClr w14:val="tx1">
                <w14:lumMod w14:val="95000"/>
                <w14:lumOff w14:val="5000"/>
              </w14:schemeClr>
            </w14:solidFill>
          </w14:textFill>
        </w:rPr>
        <w:t>0</w:t>
      </w:r>
      <w:r>
        <w:rPr>
          <w:rFonts w:hint="eastAsia" w:ascii="仿宋" w:hAnsi="仿宋" w:eastAsia="仿宋"/>
          <w:color w:val="0D0D0D" w:themeColor="text1" w:themeTint="F2"/>
          <w:sz w:val="32"/>
          <w14:textFill>
            <w14:solidFill>
              <w14:schemeClr w14:val="tx1">
                <w14:lumMod w14:val="95000"/>
                <w14:lumOff w14:val="5000"/>
              </w14:schemeClr>
            </w14:solidFill>
          </w14:textFill>
        </w:rPr>
        <w:t>日</w:t>
      </w:r>
      <w:r>
        <w:rPr>
          <w:rFonts w:hint="eastAsia" w:ascii="仿宋" w:hAnsi="仿宋" w:eastAsia="仿宋"/>
          <w:color w:val="0D0D0D" w:themeColor="text1" w:themeTint="F2"/>
          <w:sz w:val="32"/>
          <w:lang w:eastAsia="zh-CN"/>
          <w14:textFill>
            <w14:solidFill>
              <w14:schemeClr w14:val="tx1">
                <w14:lumMod w14:val="95000"/>
                <w14:lumOff w14:val="5000"/>
              </w14:schemeClr>
            </w14:solidFill>
          </w14:textFill>
        </w:rPr>
        <w:t>—</w:t>
      </w:r>
      <w:r>
        <w:rPr>
          <w:rFonts w:ascii="仿宋" w:hAnsi="仿宋" w:eastAsia="仿宋"/>
          <w:color w:val="0D0D0D" w:themeColor="text1" w:themeTint="F2"/>
          <w:sz w:val="32"/>
          <w14:textFill>
            <w14:solidFill>
              <w14:schemeClr w14:val="tx1">
                <w14:lumMod w14:val="95000"/>
                <w14:lumOff w14:val="5000"/>
              </w14:schemeClr>
            </w14:solidFill>
          </w14:textFill>
        </w:rPr>
        <w:t>2023</w:t>
      </w:r>
      <w:r>
        <w:rPr>
          <w:rFonts w:hint="eastAsia" w:ascii="仿宋" w:hAnsi="仿宋" w:eastAsia="仿宋"/>
          <w:color w:val="0D0D0D" w:themeColor="text1" w:themeTint="F2"/>
          <w:sz w:val="32"/>
          <w14:textFill>
            <w14:solidFill>
              <w14:schemeClr w14:val="tx1">
                <w14:lumMod w14:val="95000"/>
                <w14:lumOff w14:val="5000"/>
              </w14:schemeClr>
            </w14:solidFill>
          </w14:textFill>
        </w:rPr>
        <w:t>年2月1</w:t>
      </w:r>
      <w:r>
        <w:rPr>
          <w:rFonts w:ascii="仿宋" w:hAnsi="仿宋" w:eastAsia="仿宋"/>
          <w:color w:val="0D0D0D" w:themeColor="text1" w:themeTint="F2"/>
          <w:sz w:val="32"/>
          <w14:textFill>
            <w14:solidFill>
              <w14:schemeClr w14:val="tx1">
                <w14:lumMod w14:val="95000"/>
                <w14:lumOff w14:val="5000"/>
              </w14:schemeClr>
            </w14:solidFill>
          </w14:textFill>
        </w:rPr>
        <w:t>5</w:t>
      </w:r>
      <w:r>
        <w:rPr>
          <w:rFonts w:hint="eastAsia" w:ascii="仿宋" w:hAnsi="仿宋" w:eastAsia="仿宋"/>
          <w:color w:val="0D0D0D" w:themeColor="text1" w:themeTint="F2"/>
          <w:sz w:val="32"/>
          <w14:textFill>
            <w14:solidFill>
              <w14:schemeClr w14:val="tx1">
                <w14:lumMod w14:val="95000"/>
                <w14:lumOff w14:val="5000"/>
              </w14:schemeClr>
            </w14:solidFill>
          </w14:textFill>
        </w:rPr>
        <w:t>日</w:t>
      </w:r>
    </w:p>
    <w:p>
      <w:pPr>
        <w:spacing w:line="560" w:lineRule="exact"/>
        <w:ind w:firstLine="640" w:firstLineChars="200"/>
        <w:rPr>
          <w:rFonts w:ascii="仿宋" w:hAnsi="仿宋" w:eastAsia="仿宋"/>
          <w:color w:val="0D0D0D" w:themeColor="text1" w:themeTint="F2"/>
          <w:sz w:val="32"/>
          <w14:textFill>
            <w14:solidFill>
              <w14:schemeClr w14:val="tx1">
                <w14:lumMod w14:val="95000"/>
                <w14:lumOff w14:val="5000"/>
              </w14:schemeClr>
            </w14:solidFill>
          </w14:textFill>
        </w:rPr>
      </w:pPr>
      <w:r>
        <w:rPr>
          <w:rFonts w:hint="eastAsia" w:ascii="仿宋" w:hAnsi="仿宋" w:eastAsia="仿宋"/>
          <w:color w:val="0D0D0D" w:themeColor="text1" w:themeTint="F2"/>
          <w:sz w:val="32"/>
          <w14:textFill>
            <w14:solidFill>
              <w14:schemeClr w14:val="tx1">
                <w14:lumMod w14:val="95000"/>
                <w14:lumOff w14:val="5000"/>
              </w14:schemeClr>
            </w14:solidFill>
          </w14:textFill>
        </w:rPr>
        <w:t>孵化期：2</w:t>
      </w:r>
      <w:r>
        <w:rPr>
          <w:rFonts w:ascii="仿宋" w:hAnsi="仿宋" w:eastAsia="仿宋"/>
          <w:color w:val="0D0D0D" w:themeColor="text1" w:themeTint="F2"/>
          <w:sz w:val="32"/>
          <w14:textFill>
            <w14:solidFill>
              <w14:schemeClr w14:val="tx1">
                <w14:lumMod w14:val="95000"/>
                <w14:lumOff w14:val="5000"/>
              </w14:schemeClr>
            </w14:solidFill>
          </w14:textFill>
        </w:rPr>
        <w:t>023</w:t>
      </w:r>
      <w:r>
        <w:rPr>
          <w:rFonts w:hint="eastAsia" w:ascii="仿宋" w:hAnsi="仿宋" w:eastAsia="仿宋"/>
          <w:color w:val="0D0D0D" w:themeColor="text1" w:themeTint="F2"/>
          <w:sz w:val="32"/>
          <w14:textFill>
            <w14:solidFill>
              <w14:schemeClr w14:val="tx1">
                <w14:lumMod w14:val="95000"/>
                <w14:lumOff w14:val="5000"/>
              </w14:schemeClr>
            </w14:solidFill>
          </w14:textFill>
        </w:rPr>
        <w:t>年</w:t>
      </w:r>
      <w:r>
        <w:rPr>
          <w:rFonts w:ascii="仿宋" w:hAnsi="仿宋" w:eastAsia="仿宋"/>
          <w:color w:val="0D0D0D" w:themeColor="text1" w:themeTint="F2"/>
          <w:sz w:val="32"/>
          <w14:textFill>
            <w14:solidFill>
              <w14:schemeClr w14:val="tx1">
                <w14:lumMod w14:val="95000"/>
                <w14:lumOff w14:val="5000"/>
              </w14:schemeClr>
            </w14:solidFill>
          </w14:textFill>
        </w:rPr>
        <w:t>2</w:t>
      </w:r>
      <w:r>
        <w:rPr>
          <w:rFonts w:hint="eastAsia" w:ascii="仿宋" w:hAnsi="仿宋" w:eastAsia="仿宋"/>
          <w:color w:val="0D0D0D" w:themeColor="text1" w:themeTint="F2"/>
          <w:sz w:val="32"/>
          <w14:textFill>
            <w14:solidFill>
              <w14:schemeClr w14:val="tx1">
                <w14:lumMod w14:val="95000"/>
                <w14:lumOff w14:val="5000"/>
              </w14:schemeClr>
            </w14:solidFill>
          </w14:textFill>
        </w:rPr>
        <w:t>月</w:t>
      </w:r>
      <w:r>
        <w:rPr>
          <w:rFonts w:ascii="仿宋" w:hAnsi="仿宋" w:eastAsia="仿宋"/>
          <w:color w:val="0D0D0D" w:themeColor="text1" w:themeTint="F2"/>
          <w:sz w:val="32"/>
          <w14:textFill>
            <w14:solidFill>
              <w14:schemeClr w14:val="tx1">
                <w14:lumMod w14:val="95000"/>
                <w14:lumOff w14:val="5000"/>
              </w14:schemeClr>
            </w14:solidFill>
          </w14:textFill>
        </w:rPr>
        <w:t>16</w:t>
      </w:r>
      <w:r>
        <w:rPr>
          <w:rFonts w:hint="eastAsia" w:ascii="仿宋" w:hAnsi="仿宋" w:eastAsia="仿宋"/>
          <w:color w:val="0D0D0D" w:themeColor="text1" w:themeTint="F2"/>
          <w:sz w:val="32"/>
          <w14:textFill>
            <w14:solidFill>
              <w14:schemeClr w14:val="tx1">
                <w14:lumMod w14:val="95000"/>
                <w14:lumOff w14:val="5000"/>
              </w14:schemeClr>
            </w14:solidFill>
          </w14:textFill>
        </w:rPr>
        <w:t>日</w:t>
      </w:r>
      <w:r>
        <w:rPr>
          <w:rFonts w:hint="eastAsia" w:ascii="仿宋" w:hAnsi="仿宋" w:eastAsia="仿宋"/>
          <w:color w:val="0D0D0D" w:themeColor="text1" w:themeTint="F2"/>
          <w:sz w:val="32"/>
          <w:lang w:eastAsia="zh-CN"/>
          <w14:textFill>
            <w14:solidFill>
              <w14:schemeClr w14:val="tx1">
                <w14:lumMod w14:val="95000"/>
                <w14:lumOff w14:val="5000"/>
              </w14:schemeClr>
            </w14:solidFill>
          </w14:textFill>
        </w:rPr>
        <w:t>—</w:t>
      </w:r>
      <w:r>
        <w:rPr>
          <w:rFonts w:ascii="仿宋" w:hAnsi="仿宋" w:eastAsia="仿宋"/>
          <w:color w:val="0D0D0D" w:themeColor="text1" w:themeTint="F2"/>
          <w:sz w:val="32"/>
          <w14:textFill>
            <w14:solidFill>
              <w14:schemeClr w14:val="tx1">
                <w14:lumMod w14:val="95000"/>
                <w14:lumOff w14:val="5000"/>
              </w14:schemeClr>
            </w14:solidFill>
          </w14:textFill>
        </w:rPr>
        <w:t>2023</w:t>
      </w:r>
      <w:r>
        <w:rPr>
          <w:rFonts w:hint="eastAsia" w:ascii="仿宋" w:hAnsi="仿宋" w:eastAsia="仿宋"/>
          <w:color w:val="0D0D0D" w:themeColor="text1" w:themeTint="F2"/>
          <w:sz w:val="32"/>
          <w14:textFill>
            <w14:solidFill>
              <w14:schemeClr w14:val="tx1">
                <w14:lumMod w14:val="95000"/>
                <w14:lumOff w14:val="5000"/>
              </w14:schemeClr>
            </w14:solidFill>
          </w14:textFill>
        </w:rPr>
        <w:t>年2月</w:t>
      </w:r>
      <w:r>
        <w:rPr>
          <w:rFonts w:ascii="仿宋" w:hAnsi="仿宋" w:eastAsia="仿宋"/>
          <w:color w:val="0D0D0D" w:themeColor="text1" w:themeTint="F2"/>
          <w:sz w:val="32"/>
          <w14:textFill>
            <w14:solidFill>
              <w14:schemeClr w14:val="tx1">
                <w14:lumMod w14:val="95000"/>
                <w14:lumOff w14:val="5000"/>
              </w14:schemeClr>
            </w14:solidFill>
          </w14:textFill>
        </w:rPr>
        <w:t>26</w:t>
      </w:r>
      <w:r>
        <w:rPr>
          <w:rFonts w:hint="eastAsia" w:ascii="仿宋" w:hAnsi="仿宋" w:eastAsia="仿宋"/>
          <w:color w:val="0D0D0D" w:themeColor="text1" w:themeTint="F2"/>
          <w:sz w:val="32"/>
          <w14:textFill>
            <w14:solidFill>
              <w14:schemeClr w14:val="tx1">
                <w14:lumMod w14:val="95000"/>
                <w14:lumOff w14:val="5000"/>
              </w14:schemeClr>
            </w14:solidFill>
          </w14:textFill>
        </w:rPr>
        <w:t>日</w:t>
      </w:r>
    </w:p>
    <w:p>
      <w:pPr>
        <w:spacing w:line="560" w:lineRule="exact"/>
        <w:ind w:firstLine="640" w:firstLineChars="200"/>
        <w:rPr>
          <w:rFonts w:ascii="黑体" w:hAnsi="黑体" w:eastAsia="黑体"/>
          <w:sz w:val="32"/>
        </w:rPr>
      </w:pPr>
      <w:r>
        <w:rPr>
          <w:rFonts w:hint="eastAsia" w:ascii="黑体" w:hAnsi="黑体" w:eastAsia="黑体"/>
          <w:sz w:val="32"/>
        </w:rPr>
        <w:t>三</w:t>
      </w:r>
      <w:r>
        <w:rPr>
          <w:rFonts w:ascii="黑体" w:hAnsi="黑体" w:eastAsia="黑体"/>
          <w:sz w:val="32"/>
        </w:rPr>
        <w:t>、活动内容</w:t>
      </w:r>
    </w:p>
    <w:p>
      <w:pPr>
        <w:spacing w:line="560" w:lineRule="exact"/>
        <w:ind w:firstLine="643" w:firstLineChars="200"/>
        <w:rPr>
          <w:rFonts w:hint="eastAsia" w:ascii="楷体" w:hAnsi="楷体" w:eastAsia="楷体"/>
          <w:b/>
          <w:sz w:val="32"/>
        </w:rPr>
      </w:pPr>
      <w:r>
        <w:rPr>
          <w:rFonts w:hint="eastAsia" w:ascii="楷体" w:hAnsi="楷体" w:eastAsia="楷体"/>
          <w:b/>
          <w:sz w:val="32"/>
        </w:rPr>
        <w:t>（一）作品征集、评选</w:t>
      </w:r>
    </w:p>
    <w:p>
      <w:pPr>
        <w:spacing w:line="560" w:lineRule="exact"/>
        <w:ind w:firstLine="643" w:firstLineChars="200"/>
        <w:rPr>
          <w:rFonts w:ascii="仿宋" w:hAnsi="仿宋" w:eastAsia="仿宋"/>
          <w:sz w:val="32"/>
        </w:rPr>
      </w:pPr>
      <w:r>
        <w:rPr>
          <w:rFonts w:hint="eastAsia" w:ascii="仿宋" w:hAnsi="仿宋" w:eastAsia="仿宋"/>
          <w:b/>
          <w:sz w:val="32"/>
        </w:rPr>
        <w:t>1.征集</w:t>
      </w:r>
      <w:r>
        <w:rPr>
          <w:rFonts w:ascii="仿宋" w:hAnsi="仿宋" w:eastAsia="仿宋"/>
          <w:b/>
          <w:sz w:val="32"/>
        </w:rPr>
        <w:t>。</w:t>
      </w:r>
      <w:r>
        <w:rPr>
          <w:rFonts w:hint="eastAsia" w:ascii="仿宋" w:hAnsi="仿宋" w:eastAsia="仿宋"/>
          <w:sz w:val="32"/>
        </w:rPr>
        <w:t>活动</w:t>
      </w:r>
      <w:r>
        <w:rPr>
          <w:rFonts w:ascii="仿宋" w:hAnsi="仿宋" w:eastAsia="仿宋"/>
          <w:sz w:val="32"/>
        </w:rPr>
        <w:t>以</w:t>
      </w:r>
      <w:r>
        <w:rPr>
          <w:rFonts w:hint="eastAsia" w:ascii="仿宋" w:hAnsi="仿宋" w:eastAsia="仿宋"/>
          <w:sz w:val="32"/>
        </w:rPr>
        <w:t>“</w:t>
      </w:r>
      <w:r>
        <w:rPr>
          <w:rFonts w:ascii="仿宋" w:hAnsi="仿宋" w:eastAsia="仿宋"/>
          <w:sz w:val="32"/>
        </w:rPr>
        <w:t>福文化</w:t>
      </w:r>
      <w:r>
        <w:rPr>
          <w:rFonts w:hint="eastAsia" w:ascii="仿宋" w:hAnsi="仿宋" w:eastAsia="仿宋"/>
          <w:sz w:val="32"/>
        </w:rPr>
        <w:t>”</w:t>
      </w:r>
      <w:r>
        <w:rPr>
          <w:rFonts w:ascii="仿宋" w:hAnsi="仿宋" w:eastAsia="仿宋"/>
          <w:sz w:val="32"/>
        </w:rPr>
        <w:t>“非遗创新”“生活</w:t>
      </w:r>
      <w:r>
        <w:rPr>
          <w:rFonts w:hint="eastAsia" w:ascii="仿宋" w:hAnsi="仿宋" w:eastAsia="仿宋"/>
          <w:sz w:val="32"/>
        </w:rPr>
        <w:t>美学</w:t>
      </w:r>
      <w:r>
        <w:rPr>
          <w:rFonts w:ascii="仿宋" w:hAnsi="仿宋" w:eastAsia="仿宋"/>
          <w:sz w:val="32"/>
        </w:rPr>
        <w:t>”</w:t>
      </w:r>
      <w:r>
        <w:rPr>
          <w:rFonts w:hint="eastAsia" w:ascii="仿宋" w:hAnsi="仿宋" w:eastAsia="仿宋"/>
          <w:sz w:val="32"/>
        </w:rPr>
        <w:t>为</w:t>
      </w:r>
      <w:r>
        <w:rPr>
          <w:rFonts w:ascii="仿宋" w:hAnsi="仿宋" w:eastAsia="仿宋"/>
          <w:sz w:val="32"/>
        </w:rPr>
        <w:t>主要方向，</w:t>
      </w:r>
      <w:r>
        <w:rPr>
          <w:rFonts w:hint="eastAsia" w:ascii="仿宋" w:hAnsi="仿宋" w:eastAsia="仿宋"/>
          <w:sz w:val="32"/>
        </w:rPr>
        <w:t>面向</w:t>
      </w:r>
      <w:r>
        <w:rPr>
          <w:rFonts w:ascii="仿宋" w:hAnsi="仿宋" w:eastAsia="仿宋"/>
          <w:sz w:val="32"/>
        </w:rPr>
        <w:t>全省文创爱好者</w:t>
      </w:r>
      <w:r>
        <w:rPr>
          <w:rFonts w:hint="eastAsia" w:ascii="仿宋" w:hAnsi="仿宋" w:eastAsia="仿宋"/>
          <w:sz w:val="32"/>
        </w:rPr>
        <w:t>开展公开征集工作</w:t>
      </w:r>
      <w:r>
        <w:rPr>
          <w:rFonts w:ascii="仿宋" w:hAnsi="仿宋" w:eastAsia="仿宋"/>
          <w:sz w:val="32"/>
        </w:rPr>
        <w:t>。</w:t>
      </w:r>
    </w:p>
    <w:p>
      <w:pPr>
        <w:spacing w:line="560" w:lineRule="exact"/>
        <w:ind w:firstLine="643" w:firstLineChars="200"/>
        <w:rPr>
          <w:rFonts w:ascii="仿宋" w:hAnsi="仿宋" w:eastAsia="仿宋"/>
          <w:sz w:val="32"/>
        </w:rPr>
      </w:pPr>
      <w:r>
        <w:rPr>
          <w:rFonts w:hint="eastAsia" w:ascii="仿宋" w:hAnsi="仿宋" w:eastAsia="仿宋"/>
          <w:b/>
          <w:sz w:val="32"/>
        </w:rPr>
        <w:t>2</w:t>
      </w:r>
      <w:r>
        <w:rPr>
          <w:rFonts w:ascii="仿宋" w:hAnsi="仿宋" w:eastAsia="仿宋"/>
          <w:b/>
          <w:sz w:val="32"/>
        </w:rPr>
        <w:t>.评选。</w:t>
      </w:r>
      <w:r>
        <w:rPr>
          <w:rFonts w:hint="eastAsia" w:ascii="仿宋" w:hAnsi="仿宋" w:eastAsia="仿宋"/>
          <w:sz w:val="32"/>
        </w:rPr>
        <w:t>活动</w:t>
      </w:r>
      <w:r>
        <w:rPr>
          <w:rFonts w:ascii="仿宋" w:hAnsi="仿宋" w:eastAsia="仿宋"/>
          <w:sz w:val="32"/>
        </w:rPr>
        <w:t>将组织开展</w:t>
      </w:r>
      <w:r>
        <w:rPr>
          <w:rFonts w:hint="eastAsia" w:ascii="仿宋" w:hAnsi="仿宋" w:eastAsia="仿宋"/>
          <w:sz w:val="32"/>
        </w:rPr>
        <w:t>作品</w:t>
      </w:r>
      <w:r>
        <w:rPr>
          <w:rFonts w:ascii="仿宋" w:hAnsi="仿宋" w:eastAsia="仿宋"/>
          <w:sz w:val="32"/>
        </w:rPr>
        <w:t>初审、网络投票、</w:t>
      </w:r>
      <w:r>
        <w:rPr>
          <w:rFonts w:hint="eastAsia" w:ascii="仿宋" w:hAnsi="仿宋" w:eastAsia="仿宋"/>
          <w:sz w:val="32"/>
        </w:rPr>
        <w:t>专家评审选出</w:t>
      </w:r>
      <w:r>
        <w:rPr>
          <w:rFonts w:ascii="仿宋" w:hAnsi="仿宋" w:eastAsia="仿宋"/>
          <w:sz w:val="32"/>
        </w:rPr>
        <w:t>获奖作品。</w:t>
      </w:r>
    </w:p>
    <w:p>
      <w:pPr>
        <w:spacing w:line="560" w:lineRule="exact"/>
        <w:ind w:firstLine="640" w:firstLineChars="200"/>
        <w:rPr>
          <w:rFonts w:hint="eastAsia" w:ascii="楷体" w:hAnsi="楷体" w:eastAsia="楷体" w:cs="楷体"/>
          <w:sz w:val="32"/>
          <w:lang w:val="en-US" w:eastAsia="zh-CN"/>
        </w:rPr>
      </w:pPr>
      <w:r>
        <w:rPr>
          <w:rFonts w:hint="eastAsia" w:ascii="楷体" w:hAnsi="楷体" w:eastAsia="楷体" w:cs="楷体"/>
          <w:sz w:val="32"/>
          <w:lang w:val="en-US" w:eastAsia="zh-CN"/>
        </w:rPr>
        <w:t>（相关具体要求详见附件一）</w:t>
      </w:r>
    </w:p>
    <w:p>
      <w:pPr>
        <w:spacing w:line="560" w:lineRule="exact"/>
        <w:ind w:firstLine="643" w:firstLineChars="200"/>
        <w:rPr>
          <w:rFonts w:ascii="楷体" w:hAnsi="楷体" w:eastAsia="楷体"/>
          <w:b/>
          <w:sz w:val="32"/>
        </w:rPr>
      </w:pPr>
      <w:r>
        <w:rPr>
          <w:rFonts w:hint="eastAsia" w:ascii="楷体" w:hAnsi="楷体" w:eastAsia="楷体"/>
          <w:b/>
          <w:sz w:val="32"/>
        </w:rPr>
        <w:t>(二)</w:t>
      </w:r>
      <w:r>
        <w:rPr>
          <w:rFonts w:ascii="楷体" w:hAnsi="楷体" w:eastAsia="楷体"/>
          <w:b/>
          <w:sz w:val="32"/>
        </w:rPr>
        <w:t>活动宣传推广</w:t>
      </w:r>
    </w:p>
    <w:p>
      <w:pPr>
        <w:spacing w:line="560" w:lineRule="exact"/>
        <w:ind w:firstLine="640" w:firstLineChars="200"/>
        <w:rPr>
          <w:rFonts w:ascii="仿宋" w:hAnsi="仿宋" w:eastAsia="仿宋"/>
          <w:sz w:val="32"/>
        </w:rPr>
      </w:pPr>
      <w:r>
        <w:rPr>
          <w:rFonts w:hint="eastAsia" w:ascii="仿宋" w:hAnsi="仿宋" w:eastAsia="仿宋"/>
          <w:sz w:val="32"/>
          <w:lang w:eastAsia="zh-CN"/>
        </w:rPr>
        <w:t>组织各级各类</w:t>
      </w:r>
      <w:r>
        <w:rPr>
          <w:rFonts w:ascii="仿宋" w:hAnsi="仿宋" w:eastAsia="仿宋"/>
          <w:sz w:val="32"/>
        </w:rPr>
        <w:t>媒体</w:t>
      </w:r>
      <w:r>
        <w:rPr>
          <w:rFonts w:hint="eastAsia" w:ascii="仿宋" w:hAnsi="仿宋" w:eastAsia="仿宋"/>
          <w:sz w:val="32"/>
        </w:rPr>
        <w:t>广泛宣传</w:t>
      </w:r>
      <w:r>
        <w:rPr>
          <w:rFonts w:ascii="仿宋" w:hAnsi="仿宋" w:eastAsia="仿宋"/>
          <w:sz w:val="32"/>
        </w:rPr>
        <w:t>活动及参赛作品，获奖作品</w:t>
      </w:r>
      <w:r>
        <w:rPr>
          <w:rFonts w:hint="eastAsia" w:ascii="仿宋" w:hAnsi="仿宋" w:eastAsia="仿宋"/>
          <w:sz w:val="32"/>
        </w:rPr>
        <w:t>将</w:t>
      </w:r>
      <w:r>
        <w:rPr>
          <w:rFonts w:hint="eastAsia" w:ascii="仿宋" w:hAnsi="仿宋" w:eastAsia="仿宋"/>
          <w:sz w:val="32"/>
          <w:lang w:eastAsia="zh-CN"/>
        </w:rPr>
        <w:t>推送</w:t>
      </w:r>
      <w:r>
        <w:rPr>
          <w:rFonts w:hint="eastAsia" w:ascii="仿宋" w:hAnsi="仿宋" w:eastAsia="仿宋"/>
          <w:sz w:val="32"/>
        </w:rPr>
        <w:t>至</w:t>
      </w:r>
      <w:r>
        <w:rPr>
          <w:rFonts w:ascii="仿宋" w:hAnsi="仿宋" w:eastAsia="仿宋"/>
          <w:sz w:val="32"/>
        </w:rPr>
        <w:t>国家</w:t>
      </w:r>
      <w:r>
        <w:rPr>
          <w:rFonts w:hint="eastAsia" w:ascii="仿宋" w:hAnsi="仿宋" w:eastAsia="仿宋"/>
          <w:sz w:val="32"/>
        </w:rPr>
        <w:t>公共</w:t>
      </w:r>
      <w:r>
        <w:rPr>
          <w:rFonts w:ascii="仿宋" w:hAnsi="仿宋" w:eastAsia="仿宋"/>
          <w:sz w:val="32"/>
        </w:rPr>
        <w:t>文化云赶大集</w:t>
      </w:r>
      <w:r>
        <w:rPr>
          <w:rFonts w:hint="eastAsia" w:ascii="仿宋" w:hAnsi="仿宋" w:eastAsia="仿宋"/>
          <w:sz w:val="32"/>
        </w:rPr>
        <w:t>专区</w:t>
      </w:r>
      <w:r>
        <w:rPr>
          <w:rFonts w:hint="eastAsia" w:ascii="仿宋" w:hAnsi="仿宋" w:eastAsia="仿宋"/>
          <w:sz w:val="32"/>
          <w:lang w:eastAsia="zh-CN"/>
        </w:rPr>
        <w:t>展示</w:t>
      </w:r>
      <w:r>
        <w:rPr>
          <w:rFonts w:hint="eastAsia" w:ascii="仿宋" w:hAnsi="仿宋" w:eastAsia="仿宋"/>
          <w:sz w:val="32"/>
        </w:rPr>
        <w:t>，</w:t>
      </w:r>
      <w:r>
        <w:rPr>
          <w:rFonts w:ascii="仿宋" w:hAnsi="仿宋" w:eastAsia="仿宋"/>
          <w:sz w:val="32"/>
        </w:rPr>
        <w:t>面向全国</w:t>
      </w:r>
      <w:r>
        <w:rPr>
          <w:rFonts w:hint="eastAsia" w:ascii="仿宋" w:hAnsi="仿宋" w:eastAsia="仿宋"/>
          <w:sz w:val="32"/>
        </w:rPr>
        <w:t>长期推介</w:t>
      </w:r>
      <w:r>
        <w:rPr>
          <w:rFonts w:ascii="仿宋" w:hAnsi="仿宋" w:eastAsia="仿宋"/>
          <w:sz w:val="32"/>
        </w:rPr>
        <w:t>与销售。</w:t>
      </w:r>
    </w:p>
    <w:p>
      <w:pPr>
        <w:spacing w:line="560" w:lineRule="exact"/>
        <w:ind w:firstLine="640" w:firstLineChars="200"/>
        <w:rPr>
          <w:rFonts w:ascii="黑体" w:hAnsi="黑体" w:eastAsia="黑体"/>
          <w:sz w:val="32"/>
        </w:rPr>
      </w:pPr>
      <w:r>
        <w:rPr>
          <w:rFonts w:hint="eastAsia" w:ascii="黑体" w:hAnsi="黑体" w:eastAsia="黑体"/>
          <w:sz w:val="32"/>
        </w:rPr>
        <w:t>四</w:t>
      </w:r>
      <w:r>
        <w:rPr>
          <w:rFonts w:ascii="黑体" w:hAnsi="黑体" w:eastAsia="黑体"/>
          <w:sz w:val="32"/>
        </w:rPr>
        <w:t>、奖项设置</w:t>
      </w:r>
    </w:p>
    <w:p>
      <w:pPr>
        <w:spacing w:line="560" w:lineRule="exact"/>
        <w:ind w:firstLine="640" w:firstLineChars="200"/>
        <w:rPr>
          <w:rFonts w:hint="eastAsia" w:ascii="楷体" w:hAnsi="楷体" w:eastAsia="楷体" w:cs="楷体"/>
          <w:iCs/>
          <w:color w:val="auto"/>
          <w:sz w:val="32"/>
        </w:rPr>
      </w:pPr>
      <w:r>
        <w:rPr>
          <w:rFonts w:hint="eastAsia" w:ascii="仿宋" w:hAnsi="仿宋" w:eastAsia="仿宋"/>
          <w:color w:val="0D0D0D" w:themeColor="text1" w:themeTint="F2"/>
          <w:sz w:val="32"/>
          <w14:textFill>
            <w14:solidFill>
              <w14:schemeClr w14:val="tx1">
                <w14:lumMod w14:val="95000"/>
                <w14:lumOff w14:val="5000"/>
              </w14:schemeClr>
            </w14:solidFill>
          </w14:textFill>
        </w:rPr>
        <w:t>本次</w:t>
      </w:r>
      <w:r>
        <w:rPr>
          <w:rFonts w:ascii="仿宋" w:hAnsi="仿宋" w:eastAsia="仿宋"/>
          <w:color w:val="0D0D0D" w:themeColor="text1" w:themeTint="F2"/>
          <w:sz w:val="32"/>
          <w14:textFill>
            <w14:solidFill>
              <w14:schemeClr w14:val="tx1">
                <w14:lumMod w14:val="95000"/>
                <w14:lumOff w14:val="5000"/>
              </w14:schemeClr>
            </w14:solidFill>
          </w14:textFill>
        </w:rPr>
        <w:t>活动设置金奖1</w:t>
      </w:r>
      <w:r>
        <w:rPr>
          <w:rFonts w:hint="eastAsia" w:ascii="仿宋" w:hAnsi="仿宋" w:eastAsia="仿宋"/>
          <w:color w:val="0D0D0D" w:themeColor="text1" w:themeTint="F2"/>
          <w:sz w:val="32"/>
          <w14:textFill>
            <w14:solidFill>
              <w14:schemeClr w14:val="tx1">
                <w14:lumMod w14:val="95000"/>
                <w14:lumOff w14:val="5000"/>
              </w14:schemeClr>
            </w14:solidFill>
          </w14:textFill>
        </w:rPr>
        <w:t>名，奖金2</w:t>
      </w:r>
      <w:r>
        <w:rPr>
          <w:rFonts w:ascii="仿宋" w:hAnsi="仿宋" w:eastAsia="仿宋"/>
          <w:color w:val="0D0D0D" w:themeColor="text1" w:themeTint="F2"/>
          <w:sz w:val="32"/>
          <w14:textFill>
            <w14:solidFill>
              <w14:schemeClr w14:val="tx1">
                <w14:lumMod w14:val="95000"/>
                <w14:lumOff w14:val="5000"/>
              </w14:schemeClr>
            </w14:solidFill>
          </w14:textFill>
        </w:rPr>
        <w:t>0000</w:t>
      </w:r>
      <w:r>
        <w:rPr>
          <w:rFonts w:hint="eastAsia" w:ascii="仿宋" w:hAnsi="仿宋" w:eastAsia="仿宋"/>
          <w:color w:val="0D0D0D" w:themeColor="text1" w:themeTint="F2"/>
          <w:sz w:val="32"/>
          <w14:textFill>
            <w14:solidFill>
              <w14:schemeClr w14:val="tx1">
                <w14:lumMod w14:val="95000"/>
                <w14:lumOff w14:val="5000"/>
              </w14:schemeClr>
            </w14:solidFill>
          </w14:textFill>
        </w:rPr>
        <w:t>元</w:t>
      </w:r>
      <w:r>
        <w:rPr>
          <w:rFonts w:ascii="仿宋" w:hAnsi="仿宋" w:eastAsia="仿宋"/>
          <w:color w:val="0D0D0D" w:themeColor="text1" w:themeTint="F2"/>
          <w:sz w:val="32"/>
          <w14:textFill>
            <w14:solidFill>
              <w14:schemeClr w14:val="tx1">
                <w14:lumMod w14:val="95000"/>
                <w14:lumOff w14:val="5000"/>
              </w14:schemeClr>
            </w14:solidFill>
          </w14:textFill>
        </w:rPr>
        <w:t>；</w:t>
      </w:r>
      <w:r>
        <w:rPr>
          <w:rFonts w:hint="eastAsia" w:ascii="仿宋" w:hAnsi="仿宋" w:eastAsia="仿宋"/>
          <w:color w:val="0D0D0D" w:themeColor="text1" w:themeTint="F2"/>
          <w:sz w:val="32"/>
          <w14:textFill>
            <w14:solidFill>
              <w14:schemeClr w14:val="tx1">
                <w14:lumMod w14:val="95000"/>
                <w14:lumOff w14:val="5000"/>
              </w14:schemeClr>
            </w14:solidFill>
          </w14:textFill>
        </w:rPr>
        <w:t>银奖2名</w:t>
      </w:r>
      <w:r>
        <w:rPr>
          <w:rFonts w:ascii="仿宋" w:hAnsi="仿宋" w:eastAsia="仿宋"/>
          <w:color w:val="0D0D0D" w:themeColor="text1" w:themeTint="F2"/>
          <w:sz w:val="32"/>
          <w14:textFill>
            <w14:solidFill>
              <w14:schemeClr w14:val="tx1">
                <w14:lumMod w14:val="95000"/>
                <w14:lumOff w14:val="5000"/>
              </w14:schemeClr>
            </w14:solidFill>
          </w14:textFill>
        </w:rPr>
        <w:t>，奖金</w:t>
      </w:r>
      <w:r>
        <w:rPr>
          <w:rFonts w:hint="eastAsia" w:ascii="仿宋" w:hAnsi="仿宋" w:eastAsia="仿宋"/>
          <w:color w:val="0D0D0D" w:themeColor="text1" w:themeTint="F2"/>
          <w:sz w:val="32"/>
          <w:lang w:val="en-US" w:eastAsia="zh-CN"/>
          <w14:textFill>
            <w14:solidFill>
              <w14:schemeClr w14:val="tx1">
                <w14:lumMod w14:val="95000"/>
                <w14:lumOff w14:val="5000"/>
              </w14:schemeClr>
            </w14:solidFill>
          </w14:textFill>
        </w:rPr>
        <w:t>各</w:t>
      </w:r>
      <w:r>
        <w:rPr>
          <w:rFonts w:hint="eastAsia" w:ascii="仿宋" w:hAnsi="仿宋" w:eastAsia="仿宋"/>
          <w:color w:val="0D0D0D" w:themeColor="text1" w:themeTint="F2"/>
          <w:sz w:val="32"/>
          <w14:textFill>
            <w14:solidFill>
              <w14:schemeClr w14:val="tx1">
                <w14:lumMod w14:val="95000"/>
                <w14:lumOff w14:val="5000"/>
              </w14:schemeClr>
            </w14:solidFill>
          </w14:textFill>
        </w:rPr>
        <w:t>10000元</w:t>
      </w:r>
      <w:r>
        <w:rPr>
          <w:rFonts w:ascii="仿宋" w:hAnsi="仿宋" w:eastAsia="仿宋"/>
          <w:color w:val="0D0D0D" w:themeColor="text1" w:themeTint="F2"/>
          <w:sz w:val="32"/>
          <w14:textFill>
            <w14:solidFill>
              <w14:schemeClr w14:val="tx1">
                <w14:lumMod w14:val="95000"/>
                <w14:lumOff w14:val="5000"/>
              </w14:schemeClr>
            </w14:solidFill>
          </w14:textFill>
        </w:rPr>
        <w:t>；铜奖</w:t>
      </w:r>
      <w:r>
        <w:rPr>
          <w:rFonts w:hint="eastAsia" w:ascii="仿宋" w:hAnsi="仿宋" w:eastAsia="仿宋"/>
          <w:color w:val="0D0D0D" w:themeColor="text1" w:themeTint="F2"/>
          <w:sz w:val="32"/>
          <w14:textFill>
            <w14:solidFill>
              <w14:schemeClr w14:val="tx1">
                <w14:lumMod w14:val="95000"/>
                <w14:lumOff w14:val="5000"/>
              </w14:schemeClr>
            </w14:solidFill>
          </w14:textFill>
        </w:rPr>
        <w:t>3名</w:t>
      </w:r>
      <w:r>
        <w:rPr>
          <w:rFonts w:ascii="仿宋" w:hAnsi="仿宋" w:eastAsia="仿宋"/>
          <w:color w:val="0D0D0D" w:themeColor="text1" w:themeTint="F2"/>
          <w:sz w:val="32"/>
          <w14:textFill>
            <w14:solidFill>
              <w14:schemeClr w14:val="tx1">
                <w14:lumMod w14:val="95000"/>
                <w14:lumOff w14:val="5000"/>
              </w14:schemeClr>
            </w14:solidFill>
          </w14:textFill>
        </w:rPr>
        <w:t>，奖金</w:t>
      </w:r>
      <w:r>
        <w:rPr>
          <w:rFonts w:hint="eastAsia" w:ascii="仿宋" w:hAnsi="仿宋" w:eastAsia="仿宋"/>
          <w:color w:val="0D0D0D" w:themeColor="text1" w:themeTint="F2"/>
          <w:sz w:val="32"/>
          <w:lang w:val="en-US" w:eastAsia="zh-CN"/>
          <w14:textFill>
            <w14:solidFill>
              <w14:schemeClr w14:val="tx1">
                <w14:lumMod w14:val="95000"/>
                <w14:lumOff w14:val="5000"/>
              </w14:schemeClr>
            </w14:solidFill>
          </w14:textFill>
        </w:rPr>
        <w:t>各</w:t>
      </w:r>
      <w:r>
        <w:rPr>
          <w:rFonts w:hint="eastAsia" w:ascii="仿宋" w:hAnsi="仿宋" w:eastAsia="仿宋"/>
          <w:color w:val="0D0D0D" w:themeColor="text1" w:themeTint="F2"/>
          <w:sz w:val="32"/>
          <w14:textFill>
            <w14:solidFill>
              <w14:schemeClr w14:val="tx1">
                <w14:lumMod w14:val="95000"/>
                <w14:lumOff w14:val="5000"/>
              </w14:schemeClr>
            </w14:solidFill>
          </w14:textFill>
        </w:rPr>
        <w:t>5000元</w:t>
      </w:r>
      <w:r>
        <w:rPr>
          <w:rFonts w:ascii="仿宋" w:hAnsi="仿宋" w:eastAsia="仿宋"/>
          <w:color w:val="0D0D0D" w:themeColor="text1" w:themeTint="F2"/>
          <w:sz w:val="32"/>
          <w14:textFill>
            <w14:solidFill>
              <w14:schemeClr w14:val="tx1">
                <w14:lumMod w14:val="95000"/>
                <w14:lumOff w14:val="5000"/>
              </w14:schemeClr>
            </w14:solidFill>
          </w14:textFill>
        </w:rPr>
        <w:t>；</w:t>
      </w:r>
      <w:r>
        <w:rPr>
          <w:rFonts w:hint="eastAsia" w:ascii="仿宋" w:hAnsi="仿宋" w:eastAsia="仿宋"/>
          <w:color w:val="0D0D0D" w:themeColor="text1" w:themeTint="F2"/>
          <w:sz w:val="32"/>
          <w14:textFill>
            <w14:solidFill>
              <w14:schemeClr w14:val="tx1">
                <w14:lumMod w14:val="95000"/>
                <w14:lumOff w14:val="5000"/>
              </w14:schemeClr>
            </w14:solidFill>
          </w14:textFill>
        </w:rPr>
        <w:t>最佳福文化设计奖、最佳非遗创新奖、最佳生活美学奖各1名</w:t>
      </w:r>
      <w:r>
        <w:rPr>
          <w:rFonts w:ascii="仿宋" w:hAnsi="仿宋" w:eastAsia="仿宋"/>
          <w:color w:val="0D0D0D" w:themeColor="text1" w:themeTint="F2"/>
          <w:sz w:val="32"/>
          <w14:textFill>
            <w14:solidFill>
              <w14:schemeClr w14:val="tx1">
                <w14:lumMod w14:val="95000"/>
                <w14:lumOff w14:val="5000"/>
              </w14:schemeClr>
            </w14:solidFill>
          </w14:textFill>
        </w:rPr>
        <w:t>，奖金</w:t>
      </w:r>
      <w:r>
        <w:rPr>
          <w:rFonts w:hint="eastAsia" w:ascii="仿宋" w:hAnsi="仿宋" w:eastAsia="仿宋"/>
          <w:color w:val="0D0D0D" w:themeColor="text1" w:themeTint="F2"/>
          <w:sz w:val="32"/>
          <w:lang w:val="en-US" w:eastAsia="zh-CN"/>
          <w14:textFill>
            <w14:solidFill>
              <w14:schemeClr w14:val="tx1">
                <w14:lumMod w14:val="95000"/>
                <w14:lumOff w14:val="5000"/>
              </w14:schemeClr>
            </w14:solidFill>
          </w14:textFill>
        </w:rPr>
        <w:t>各</w:t>
      </w:r>
      <w:r>
        <w:rPr>
          <w:rFonts w:hint="eastAsia" w:ascii="仿宋" w:hAnsi="仿宋" w:eastAsia="仿宋"/>
          <w:color w:val="0D0D0D" w:themeColor="text1" w:themeTint="F2"/>
          <w:sz w:val="32"/>
          <w14:textFill>
            <w14:solidFill>
              <w14:schemeClr w14:val="tx1">
                <w14:lumMod w14:val="95000"/>
                <w14:lumOff w14:val="5000"/>
              </w14:schemeClr>
            </w14:solidFill>
          </w14:textFill>
        </w:rPr>
        <w:t>2000元；优秀奖</w:t>
      </w:r>
      <w:r>
        <w:rPr>
          <w:rFonts w:ascii="仿宋" w:hAnsi="仿宋" w:eastAsia="仿宋"/>
          <w:color w:val="0D0D0D" w:themeColor="text1" w:themeTint="F2"/>
          <w:sz w:val="32"/>
          <w14:textFill>
            <w14:solidFill>
              <w14:schemeClr w14:val="tx1">
                <w14:lumMod w14:val="95000"/>
                <w14:lumOff w14:val="5000"/>
              </w14:schemeClr>
            </w14:solidFill>
          </w14:textFill>
        </w:rPr>
        <w:t>若干名，颁发获奖证书。</w:t>
      </w:r>
      <w:r>
        <w:rPr>
          <w:rFonts w:hint="eastAsia" w:ascii="楷体" w:hAnsi="楷体" w:eastAsia="楷体" w:cs="楷体"/>
          <w:color w:val="auto"/>
          <w:sz w:val="32"/>
          <w:lang w:eastAsia="zh-CN"/>
        </w:rPr>
        <w:t>（</w:t>
      </w:r>
      <w:r>
        <w:rPr>
          <w:rFonts w:hint="eastAsia" w:ascii="楷体" w:hAnsi="楷体" w:eastAsia="楷体" w:cs="楷体"/>
          <w:iCs/>
          <w:color w:val="auto"/>
          <w:sz w:val="32"/>
        </w:rPr>
        <w:t>除优秀奖外，其余获奖者须向组委会交付与奖金等额的设计作品）</w:t>
      </w:r>
    </w:p>
    <w:p>
      <w:pPr>
        <w:spacing w:line="560" w:lineRule="exact"/>
        <w:ind w:firstLine="640" w:firstLineChars="200"/>
        <w:rPr>
          <w:rFonts w:ascii="黑体" w:hAnsi="黑体" w:eastAsia="黑体"/>
          <w:sz w:val="32"/>
        </w:rPr>
      </w:pPr>
      <w:r>
        <w:rPr>
          <w:rFonts w:hint="eastAsia" w:ascii="黑体" w:hAnsi="黑体" w:eastAsia="黑体"/>
          <w:sz w:val="32"/>
        </w:rPr>
        <w:t>五</w:t>
      </w:r>
      <w:r>
        <w:rPr>
          <w:rFonts w:ascii="黑体" w:hAnsi="黑体" w:eastAsia="黑体"/>
          <w:sz w:val="32"/>
        </w:rPr>
        <w:t>、</w:t>
      </w:r>
      <w:r>
        <w:rPr>
          <w:rFonts w:hint="eastAsia" w:ascii="黑体" w:hAnsi="黑体" w:eastAsia="黑体"/>
          <w:sz w:val="32"/>
        </w:rPr>
        <w:t>参赛方式</w:t>
      </w:r>
    </w:p>
    <w:p>
      <w:pPr>
        <w:spacing w:line="560" w:lineRule="exact"/>
        <w:ind w:firstLine="640" w:firstLineChars="200"/>
        <w:rPr>
          <w:rFonts w:ascii="仿宋" w:hAnsi="仿宋" w:eastAsia="仿宋"/>
          <w:sz w:val="32"/>
        </w:rPr>
      </w:pPr>
      <w:r>
        <w:rPr>
          <w:rFonts w:hint="eastAsia" w:ascii="仿宋" w:hAnsi="仿宋" w:eastAsia="仿宋"/>
          <w:sz w:val="32"/>
        </w:rPr>
        <w:t>各设区市文化馆</w:t>
      </w:r>
      <w:r>
        <w:rPr>
          <w:rFonts w:hint="eastAsia" w:ascii="仿宋" w:hAnsi="仿宋" w:eastAsia="仿宋"/>
          <w:sz w:val="32"/>
          <w:lang w:eastAsia="zh-CN"/>
        </w:rPr>
        <w:t>至少</w:t>
      </w:r>
      <w:r>
        <w:rPr>
          <w:rFonts w:hint="eastAsia" w:ascii="仿宋" w:hAnsi="仿宋" w:eastAsia="仿宋"/>
          <w:sz w:val="32"/>
        </w:rPr>
        <w:t>报送1</w:t>
      </w:r>
      <w:r>
        <w:rPr>
          <w:rFonts w:ascii="仿宋" w:hAnsi="仿宋" w:eastAsia="仿宋"/>
          <w:sz w:val="32"/>
        </w:rPr>
        <w:t>0</w:t>
      </w:r>
      <w:r>
        <w:rPr>
          <w:rFonts w:hint="eastAsia" w:ascii="仿宋" w:hAnsi="仿宋" w:eastAsia="仿宋"/>
          <w:sz w:val="32"/>
        </w:rPr>
        <w:t>件</w:t>
      </w:r>
      <w:r>
        <w:rPr>
          <w:rFonts w:ascii="仿宋" w:hAnsi="仿宋" w:eastAsia="仿宋"/>
          <w:sz w:val="32"/>
        </w:rPr>
        <w:t>作品，</w:t>
      </w:r>
      <w:r>
        <w:rPr>
          <w:rFonts w:hint="eastAsia" w:ascii="仿宋" w:hAnsi="仿宋" w:eastAsia="仿宋"/>
          <w:sz w:val="32"/>
          <w:lang w:eastAsia="zh-CN"/>
        </w:rPr>
        <w:t>自行</w:t>
      </w:r>
      <w:r>
        <w:rPr>
          <w:rFonts w:ascii="仿宋" w:hAnsi="仿宋" w:eastAsia="仿宋"/>
          <w:sz w:val="32"/>
        </w:rPr>
        <w:t>审</w:t>
      </w:r>
      <w:r>
        <w:rPr>
          <w:rFonts w:hint="eastAsia" w:ascii="仿宋" w:hAnsi="仿宋" w:eastAsia="仿宋"/>
          <w:sz w:val="32"/>
          <w:lang w:eastAsia="zh-CN"/>
        </w:rPr>
        <w:t>核</w:t>
      </w:r>
      <w:r>
        <w:rPr>
          <w:rFonts w:ascii="仿宋" w:hAnsi="仿宋" w:eastAsia="仿宋"/>
          <w:sz w:val="32"/>
        </w:rPr>
        <w:t>把关，于</w:t>
      </w:r>
      <w:r>
        <w:rPr>
          <w:rFonts w:hint="eastAsia" w:ascii="仿宋" w:hAnsi="仿宋" w:eastAsia="仿宋"/>
          <w:sz w:val="32"/>
        </w:rPr>
        <w:t>2023年1月20日</w:t>
      </w:r>
      <w:r>
        <w:rPr>
          <w:rFonts w:ascii="仿宋" w:hAnsi="仿宋" w:eastAsia="仿宋"/>
          <w:sz w:val="32"/>
        </w:rPr>
        <w:t>前</w:t>
      </w:r>
      <w:r>
        <w:rPr>
          <w:rFonts w:hint="eastAsia" w:ascii="仿宋" w:hAnsi="仿宋" w:eastAsia="仿宋"/>
          <w:sz w:val="32"/>
        </w:rPr>
        <w:t>发送至</w:t>
      </w:r>
      <w:r>
        <w:rPr>
          <w:rFonts w:ascii="仿宋" w:hAnsi="仿宋" w:eastAsia="仿宋"/>
          <w:sz w:val="32"/>
        </w:rPr>
        <w:t>邮箱</w:t>
      </w:r>
      <w:r>
        <w:rPr>
          <w:rFonts w:hint="eastAsia" w:ascii="仿宋" w:hAnsi="仿宋" w:eastAsia="仿宋"/>
          <w:sz w:val="32"/>
        </w:rPr>
        <w:t>:</w:t>
      </w:r>
      <w:r>
        <w:rPr>
          <w:rFonts w:hint="eastAsia" w:ascii="Times New Roman" w:hAnsi="Times New Roman" w:eastAsia="仿宋" w:cs="Times New Roman"/>
          <w:sz w:val="30"/>
          <w:szCs w:val="30"/>
        </w:rPr>
        <w:t>gandj2022@163.com</w:t>
      </w:r>
      <w:r>
        <w:rPr>
          <w:rFonts w:hint="eastAsia" w:ascii="仿宋" w:hAnsi="仿宋" w:eastAsia="仿宋" w:cs="Microsoft Sans Serif"/>
          <w:sz w:val="32"/>
        </w:rPr>
        <w:t>，</w:t>
      </w:r>
      <w:r>
        <w:rPr>
          <w:rFonts w:hint="eastAsia" w:ascii="仿宋" w:hAnsi="仿宋" w:eastAsia="仿宋" w:cs="Microsoft Sans Serif"/>
          <w:sz w:val="32"/>
          <w:lang w:eastAsia="zh-CN"/>
        </w:rPr>
        <w:t>报送</w:t>
      </w:r>
      <w:r>
        <w:rPr>
          <w:rFonts w:hint="eastAsia" w:ascii="仿宋" w:hAnsi="仿宋" w:eastAsia="仿宋" w:cs="Microsoft Sans Serif"/>
          <w:sz w:val="32"/>
        </w:rPr>
        <w:t>材料具体要求如下：</w:t>
      </w:r>
    </w:p>
    <w:p>
      <w:pPr>
        <w:pStyle w:val="10"/>
        <w:numPr>
          <w:ilvl w:val="0"/>
          <w:numId w:val="1"/>
        </w:numPr>
        <w:spacing w:line="560" w:lineRule="exact"/>
        <w:ind w:firstLineChars="0"/>
        <w:rPr>
          <w:rFonts w:ascii="仿宋" w:hAnsi="仿宋" w:eastAsia="仿宋" w:cs="Microsoft Sans Serif"/>
          <w:sz w:val="32"/>
        </w:rPr>
      </w:pPr>
      <w:r>
        <w:rPr>
          <w:rFonts w:hint="eastAsia" w:ascii="仿宋" w:hAnsi="仿宋" w:eastAsia="仿宋" w:cs="Microsoft Sans Serif"/>
          <w:sz w:val="32"/>
        </w:rPr>
        <w:t>报名表及参赛作品授权书(</w:t>
      </w:r>
      <w:r>
        <w:rPr>
          <w:rFonts w:hint="eastAsia" w:ascii="仿宋" w:hAnsi="仿宋" w:eastAsia="仿宋" w:cs="Microsoft Sans Serif"/>
          <w:sz w:val="32"/>
          <w:lang w:val="en-US" w:eastAsia="zh-CN"/>
        </w:rPr>
        <w:t>详</w:t>
      </w:r>
      <w:r>
        <w:rPr>
          <w:rFonts w:hint="eastAsia" w:ascii="仿宋" w:hAnsi="仿宋" w:eastAsia="仿宋" w:cs="Microsoft Sans Serif"/>
          <w:sz w:val="32"/>
        </w:rPr>
        <w:t>见附件</w:t>
      </w:r>
      <w:r>
        <w:rPr>
          <w:rFonts w:hint="eastAsia" w:ascii="仿宋" w:hAnsi="仿宋" w:eastAsia="仿宋" w:cs="Microsoft Sans Serif"/>
          <w:sz w:val="32"/>
          <w:lang w:val="en-US" w:eastAsia="zh-CN"/>
        </w:rPr>
        <w:t>二</w:t>
      </w:r>
      <w:r>
        <w:rPr>
          <w:rFonts w:hint="eastAsia" w:ascii="仿宋" w:hAnsi="仿宋" w:eastAsia="仿宋" w:cs="Microsoft Sans Serif"/>
          <w:sz w:val="32"/>
        </w:rPr>
        <w:t>、附件</w:t>
      </w:r>
      <w:r>
        <w:rPr>
          <w:rFonts w:hint="eastAsia" w:ascii="仿宋" w:hAnsi="仿宋" w:eastAsia="仿宋" w:cs="Microsoft Sans Serif"/>
          <w:sz w:val="32"/>
          <w:lang w:val="en-US" w:eastAsia="zh-CN"/>
        </w:rPr>
        <w:t>三</w:t>
      </w:r>
      <w:r>
        <w:rPr>
          <w:rFonts w:hint="eastAsia" w:ascii="仿宋" w:hAnsi="仿宋" w:eastAsia="仿宋" w:cs="Microsoft Sans Serif"/>
          <w:sz w:val="32"/>
        </w:rPr>
        <w:t>)</w:t>
      </w:r>
    </w:p>
    <w:p>
      <w:pPr>
        <w:pStyle w:val="10"/>
        <w:numPr>
          <w:ilvl w:val="0"/>
          <w:numId w:val="1"/>
        </w:numPr>
        <w:spacing w:line="560" w:lineRule="exact"/>
        <w:ind w:firstLineChars="0"/>
        <w:rPr>
          <w:rFonts w:ascii="仿宋" w:hAnsi="仿宋" w:eastAsia="仿宋" w:cs="Microsoft Sans Serif"/>
          <w:sz w:val="32"/>
        </w:rPr>
      </w:pPr>
      <w:r>
        <w:rPr>
          <w:rFonts w:hint="eastAsia" w:ascii="仿宋" w:hAnsi="仿宋" w:eastAsia="仿宋" w:cs="Microsoft Sans Serif"/>
          <w:sz w:val="32"/>
        </w:rPr>
        <w:t>设计作品效果图或实物照片和设计创意说明。单张图片规格为A3尺寸(29.7cm×42cm)，格式为JPG文件，分辨率为300dpi，大小不超过10MB，不限直式横式，突显设计特色，版面整洁清晰。</w:t>
      </w:r>
    </w:p>
    <w:p>
      <w:pPr>
        <w:pStyle w:val="10"/>
        <w:numPr>
          <w:ilvl w:val="0"/>
          <w:numId w:val="1"/>
        </w:numPr>
        <w:spacing w:line="560" w:lineRule="exact"/>
        <w:ind w:firstLineChars="0"/>
        <w:rPr>
          <w:rFonts w:ascii="仿宋" w:hAnsi="仿宋" w:eastAsia="仿宋" w:cs="Microsoft Sans Serif"/>
          <w:sz w:val="32"/>
        </w:rPr>
      </w:pPr>
      <w:r>
        <w:rPr>
          <w:rFonts w:hint="eastAsia" w:ascii="仿宋" w:hAnsi="仿宋" w:eastAsia="仿宋" w:cs="Microsoft Sans Serif"/>
          <w:sz w:val="32"/>
        </w:rPr>
        <w:t>材料</w:t>
      </w:r>
      <w:r>
        <w:rPr>
          <w:rFonts w:hint="eastAsia" w:ascii="仿宋" w:hAnsi="仿宋" w:eastAsia="仿宋" w:cs="Microsoft Sans Serif"/>
          <w:sz w:val="32"/>
          <w:lang w:eastAsia="zh-CN"/>
        </w:rPr>
        <w:t>统一</w:t>
      </w:r>
      <w:r>
        <w:rPr>
          <w:rFonts w:hint="eastAsia" w:ascii="仿宋" w:hAnsi="仿宋" w:eastAsia="仿宋" w:cs="Microsoft Sans Serif"/>
          <w:sz w:val="32"/>
        </w:rPr>
        <w:t>打包</w:t>
      </w:r>
      <w:r>
        <w:rPr>
          <w:rFonts w:hint="eastAsia" w:ascii="仿宋" w:hAnsi="仿宋" w:eastAsia="仿宋" w:cs="Microsoft Sans Serif"/>
          <w:sz w:val="32"/>
          <w:lang w:eastAsia="zh-CN"/>
        </w:rPr>
        <w:t>，</w:t>
      </w:r>
      <w:r>
        <w:rPr>
          <w:rFonts w:hint="eastAsia" w:ascii="仿宋" w:hAnsi="仿宋" w:eastAsia="仿宋" w:cs="Microsoft Sans Serif"/>
          <w:sz w:val="32"/>
        </w:rPr>
        <w:t>文件命名</w:t>
      </w:r>
      <w:r>
        <w:rPr>
          <w:rFonts w:hint="eastAsia" w:ascii="仿宋" w:hAnsi="仿宋" w:eastAsia="仿宋" w:cs="Microsoft Sans Serif"/>
          <w:sz w:val="32"/>
          <w:lang w:eastAsia="zh-CN"/>
        </w:rPr>
        <w:t>方式</w:t>
      </w:r>
      <w:r>
        <w:rPr>
          <w:rFonts w:hint="eastAsia" w:ascii="仿宋" w:hAnsi="仿宋" w:eastAsia="仿宋" w:cs="Microsoft Sans Serif"/>
          <w:sz w:val="32"/>
        </w:rPr>
        <w:t>：作品名称+作者+联系方式。</w:t>
      </w:r>
    </w:p>
    <w:p>
      <w:pPr>
        <w:pStyle w:val="10"/>
        <w:numPr>
          <w:ilvl w:val="0"/>
          <w:numId w:val="0"/>
        </w:numPr>
        <w:spacing w:line="560" w:lineRule="exact"/>
        <w:rPr>
          <w:rFonts w:hint="eastAsia" w:ascii="仿宋" w:hAnsi="仿宋" w:eastAsia="仿宋" w:cs="Microsoft Sans Serif"/>
          <w:sz w:val="32"/>
          <w:lang w:val="en-US" w:eastAsia="zh-CN"/>
        </w:rPr>
      </w:pPr>
      <w:r>
        <w:rPr>
          <w:rFonts w:hint="eastAsia" w:ascii="仿宋" w:hAnsi="仿宋" w:eastAsia="仿宋" w:cs="Microsoft Sans Serif"/>
          <w:sz w:val="32"/>
          <w:lang w:val="en-US" w:eastAsia="zh-CN"/>
        </w:rPr>
        <w:t xml:space="preserve">    特此通知</w:t>
      </w:r>
    </w:p>
    <w:p>
      <w:pPr>
        <w:spacing w:line="560" w:lineRule="exact"/>
        <w:rPr>
          <w:rFonts w:ascii="仿宋" w:hAnsi="仿宋" w:eastAsia="仿宋"/>
          <w:sz w:val="32"/>
        </w:rPr>
      </w:pPr>
    </w:p>
    <w:p>
      <w:pPr>
        <w:spacing w:line="560" w:lineRule="exact"/>
        <w:rPr>
          <w:rFonts w:hint="eastAsia" w:ascii="仿宋" w:hAnsi="仿宋" w:eastAsia="仿宋"/>
          <w:sz w:val="32"/>
        </w:rPr>
      </w:pPr>
    </w:p>
    <w:p>
      <w:pPr>
        <w:spacing w:line="560" w:lineRule="exact"/>
        <w:ind w:left="1918" w:leftChars="304" w:hanging="1280" w:hangingChars="400"/>
        <w:rPr>
          <w:rFonts w:ascii="仿宋" w:hAnsi="仿宋" w:eastAsia="仿宋"/>
          <w:sz w:val="32"/>
        </w:rPr>
      </w:pPr>
      <w:r>
        <w:rPr>
          <w:rFonts w:hint="eastAsia" w:ascii="仿宋" w:hAnsi="仿宋" w:eastAsia="仿宋"/>
          <w:sz w:val="32"/>
        </w:rPr>
        <w:t>附件</w:t>
      </w:r>
      <w:r>
        <w:rPr>
          <w:rFonts w:hint="eastAsia" w:ascii="仿宋" w:hAnsi="仿宋" w:eastAsia="仿宋"/>
          <w:sz w:val="32"/>
          <w:lang w:eastAsia="zh-CN"/>
        </w:rPr>
        <w:t>：</w:t>
      </w:r>
      <w:r>
        <w:rPr>
          <w:rFonts w:hint="eastAsia" w:ascii="仿宋" w:hAnsi="仿宋" w:eastAsia="仿宋"/>
          <w:sz w:val="32"/>
          <w:lang w:val="en-US" w:eastAsia="zh-CN"/>
        </w:rPr>
        <w:t>1.</w:t>
      </w:r>
      <w:r>
        <w:rPr>
          <w:rFonts w:ascii="仿宋" w:hAnsi="仿宋" w:eastAsia="仿宋"/>
          <w:sz w:val="32"/>
        </w:rPr>
        <w:t>“有福器，</w:t>
      </w:r>
      <w:r>
        <w:rPr>
          <w:rFonts w:hint="eastAsia" w:ascii="仿宋" w:hAnsi="仿宋" w:eastAsia="仿宋"/>
          <w:sz w:val="32"/>
          <w:lang w:val="en-US" w:eastAsia="zh-CN"/>
        </w:rPr>
        <w:t>创未来</w:t>
      </w:r>
      <w:r>
        <w:rPr>
          <w:rFonts w:ascii="仿宋" w:hAnsi="仿宋" w:eastAsia="仿宋"/>
          <w:sz w:val="32"/>
        </w:rPr>
        <w:t>”——福建省文化创意设计大赛参赛须知</w:t>
      </w:r>
    </w:p>
    <w:p>
      <w:pPr>
        <w:spacing w:line="560" w:lineRule="exact"/>
        <w:ind w:firstLine="1600" w:firstLineChars="500"/>
        <w:rPr>
          <w:rFonts w:ascii="仿宋" w:hAnsi="仿宋" w:eastAsia="仿宋"/>
          <w:sz w:val="32"/>
        </w:rPr>
      </w:pPr>
      <w:r>
        <w:rPr>
          <w:rFonts w:hint="eastAsia" w:ascii="仿宋" w:hAnsi="仿宋" w:eastAsia="仿宋"/>
          <w:sz w:val="32"/>
          <w:lang w:val="en-US" w:eastAsia="zh-CN"/>
        </w:rPr>
        <w:t>2.</w:t>
      </w:r>
      <w:r>
        <w:rPr>
          <w:rFonts w:hint="eastAsia" w:ascii="仿宋" w:hAnsi="仿宋" w:eastAsia="仿宋"/>
          <w:sz w:val="32"/>
        </w:rPr>
        <w:t>《参赛报名表》</w:t>
      </w:r>
    </w:p>
    <w:p>
      <w:pPr>
        <w:spacing w:line="560" w:lineRule="exact"/>
        <w:ind w:firstLine="1600" w:firstLineChars="500"/>
        <w:rPr>
          <w:rFonts w:hint="eastAsia" w:ascii="仿宋" w:hAnsi="仿宋" w:eastAsia="仿宋"/>
          <w:sz w:val="32"/>
        </w:rPr>
      </w:pPr>
      <w:r>
        <w:rPr>
          <w:rFonts w:hint="eastAsia" w:ascii="仿宋" w:hAnsi="仿宋" w:eastAsia="仿宋"/>
          <w:sz w:val="32"/>
          <w:lang w:val="en-US" w:eastAsia="zh-CN"/>
        </w:rPr>
        <w:t>3.《</w:t>
      </w:r>
      <w:r>
        <w:rPr>
          <w:rFonts w:hint="eastAsia" w:ascii="仿宋" w:hAnsi="仿宋" w:eastAsia="仿宋"/>
          <w:sz w:val="32"/>
        </w:rPr>
        <w:t>参赛作品授权书》</w:t>
      </w:r>
    </w:p>
    <w:p>
      <w:pPr>
        <w:spacing w:line="560" w:lineRule="exact"/>
        <w:ind w:firstLine="640" w:firstLineChars="200"/>
        <w:rPr>
          <w:rFonts w:hint="eastAsia" w:ascii="仿宋" w:hAnsi="仿宋" w:eastAsia="仿宋"/>
          <w:sz w:val="32"/>
        </w:rPr>
      </w:pPr>
    </w:p>
    <w:p>
      <w:pPr>
        <w:spacing w:line="560" w:lineRule="exact"/>
        <w:ind w:firstLine="640" w:firstLineChars="200"/>
        <w:rPr>
          <w:rFonts w:hint="eastAsia" w:ascii="仿宋" w:hAnsi="仿宋" w:eastAsia="仿宋"/>
          <w:sz w:val="32"/>
        </w:rPr>
      </w:pPr>
    </w:p>
    <w:p>
      <w:pPr>
        <w:spacing w:line="560" w:lineRule="exact"/>
        <w:jc w:val="center"/>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福建省艺术馆</w:t>
      </w:r>
    </w:p>
    <w:p>
      <w:pPr>
        <w:spacing w:line="560" w:lineRule="exact"/>
        <w:jc w:val="right"/>
        <w:rPr>
          <w:rFonts w:hint="eastAsia" w:ascii="仿宋" w:hAnsi="仿宋" w:eastAsia="仿宋"/>
          <w:sz w:val="32"/>
          <w:lang w:eastAsia="zh-CN"/>
        </w:rPr>
      </w:pPr>
      <w:r>
        <w:rPr>
          <w:rFonts w:hint="eastAsia" w:ascii="仿宋" w:hAnsi="仿宋" w:eastAsia="仿宋"/>
          <w:sz w:val="32"/>
          <w:lang w:eastAsia="zh-CN"/>
        </w:rPr>
        <w:t>（</w:t>
      </w:r>
      <w:r>
        <w:rPr>
          <w:rFonts w:hint="eastAsia" w:ascii="仿宋" w:hAnsi="仿宋" w:eastAsia="仿宋"/>
          <w:sz w:val="32"/>
          <w:lang w:val="en-US" w:eastAsia="zh-CN"/>
        </w:rPr>
        <w:t>福建省非物质文化遗产保护中心</w:t>
      </w:r>
      <w:r>
        <w:rPr>
          <w:rFonts w:hint="eastAsia" w:ascii="仿宋" w:hAnsi="仿宋" w:eastAsia="仿宋"/>
          <w:sz w:val="32"/>
          <w:lang w:eastAsia="zh-CN"/>
        </w:rPr>
        <w:t>）</w:t>
      </w:r>
    </w:p>
    <w:p>
      <w:pPr>
        <w:spacing w:line="560" w:lineRule="exact"/>
        <w:jc w:val="center"/>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2</w:t>
      </w:r>
      <w:r>
        <w:rPr>
          <w:rFonts w:ascii="仿宋" w:hAnsi="仿宋" w:eastAsia="仿宋"/>
          <w:sz w:val="32"/>
        </w:rPr>
        <w:t>022</w:t>
      </w:r>
      <w:r>
        <w:rPr>
          <w:rFonts w:hint="eastAsia" w:ascii="仿宋" w:hAnsi="仿宋" w:eastAsia="仿宋"/>
          <w:sz w:val="32"/>
        </w:rPr>
        <w:t>年1</w:t>
      </w:r>
      <w:r>
        <w:rPr>
          <w:rFonts w:ascii="仿宋" w:hAnsi="仿宋" w:eastAsia="仿宋"/>
          <w:sz w:val="32"/>
        </w:rPr>
        <w:t>2</w:t>
      </w:r>
      <w:r>
        <w:rPr>
          <w:rFonts w:hint="eastAsia" w:ascii="仿宋" w:hAnsi="仿宋" w:eastAsia="仿宋"/>
          <w:sz w:val="32"/>
        </w:rPr>
        <w:t>月2</w:t>
      </w:r>
      <w:r>
        <w:rPr>
          <w:rFonts w:ascii="仿宋" w:hAnsi="仿宋" w:eastAsia="仿宋"/>
          <w:sz w:val="32"/>
        </w:rPr>
        <w:t>0</w:t>
      </w:r>
      <w:r>
        <w:rPr>
          <w:rFonts w:hint="eastAsia" w:ascii="仿宋" w:hAnsi="仿宋" w:eastAsia="仿宋"/>
          <w:sz w:val="32"/>
        </w:rPr>
        <w:t>日</w:t>
      </w:r>
    </w:p>
    <w:p>
      <w:pPr>
        <w:spacing w:line="560" w:lineRule="exact"/>
        <w:jc w:val="right"/>
        <w:rPr>
          <w:rFonts w:ascii="仿宋" w:hAnsi="仿宋" w:eastAsia="仿宋"/>
          <w:sz w:val="32"/>
        </w:rPr>
      </w:pPr>
    </w:p>
    <w:p>
      <w:pPr>
        <w:spacing w:line="560" w:lineRule="exact"/>
        <w:jc w:val="right"/>
        <w:rPr>
          <w:rFonts w:ascii="仿宋" w:hAnsi="仿宋" w:eastAsia="仿宋"/>
          <w:sz w:val="32"/>
        </w:rPr>
      </w:pPr>
    </w:p>
    <w:p>
      <w:pPr>
        <w:spacing w:line="560" w:lineRule="exact"/>
        <w:jc w:val="right"/>
        <w:rPr>
          <w:rFonts w:ascii="仿宋" w:hAnsi="仿宋" w:eastAsia="仿宋"/>
          <w:sz w:val="32"/>
        </w:rPr>
      </w:pPr>
    </w:p>
    <w:p>
      <w:pPr>
        <w:spacing w:line="560" w:lineRule="exact"/>
        <w:rPr>
          <w:rFonts w:ascii="仿宋" w:hAnsi="仿宋" w:eastAsia="仿宋"/>
          <w:sz w:val="32"/>
        </w:rPr>
      </w:pPr>
      <w:r>
        <w:rPr>
          <w:rFonts w:hint="eastAsia" w:ascii="仿宋" w:hAnsi="仿宋" w:eastAsia="仿宋"/>
          <w:sz w:val="32"/>
        </w:rPr>
        <w:t>（联系人：吴景鑫</w:t>
      </w:r>
      <w:r>
        <w:rPr>
          <w:rFonts w:ascii="仿宋" w:hAnsi="仿宋" w:eastAsia="仿宋"/>
          <w:sz w:val="32"/>
        </w:rPr>
        <w:t>，联系电话</w:t>
      </w:r>
      <w:r>
        <w:rPr>
          <w:rFonts w:hint="eastAsia" w:ascii="仿宋" w:hAnsi="仿宋" w:eastAsia="仿宋"/>
          <w:sz w:val="32"/>
        </w:rPr>
        <w:t>：19959202028</w:t>
      </w:r>
      <w:r>
        <w:rPr>
          <w:rFonts w:ascii="仿宋" w:hAnsi="仿宋" w:eastAsia="仿宋"/>
          <w:sz w:val="32"/>
        </w:rPr>
        <w:t>）</w:t>
      </w:r>
    </w:p>
    <w:p>
      <w:pPr>
        <w:widowControl/>
        <w:spacing w:line="560" w:lineRule="exact"/>
        <w:jc w:val="left"/>
        <w:rPr>
          <w:rFonts w:ascii="仿宋" w:hAnsi="仿宋" w:eastAsia="仿宋"/>
          <w:sz w:val="32"/>
        </w:rPr>
      </w:pPr>
      <w:r>
        <w:rPr>
          <w:rFonts w:ascii="仿宋" w:hAnsi="仿宋" w:eastAsia="仿宋"/>
          <w:sz w:val="32"/>
        </w:rPr>
        <w:br w:type="page"/>
      </w:r>
    </w:p>
    <w:p>
      <w:pPr>
        <w:spacing w:line="560" w:lineRule="exact"/>
        <w:rPr>
          <w:rFonts w:ascii="仿宋" w:hAnsi="仿宋" w:eastAsia="仿宋"/>
          <w:b/>
          <w:bCs/>
          <w:sz w:val="32"/>
        </w:rPr>
      </w:pPr>
      <w:r>
        <w:rPr>
          <w:rFonts w:hint="eastAsia" w:ascii="仿宋" w:hAnsi="仿宋" w:eastAsia="仿宋"/>
          <w:b/>
          <w:bCs/>
          <w:sz w:val="32"/>
        </w:rPr>
        <w:t>附件一：</w:t>
      </w:r>
    </w:p>
    <w:p>
      <w:pPr>
        <w:spacing w:line="560" w:lineRule="exact"/>
        <w:rPr>
          <w:rFonts w:ascii="仿宋" w:hAnsi="仿宋" w:eastAsia="仿宋"/>
          <w:b/>
          <w:bCs/>
          <w:sz w:val="32"/>
        </w:rPr>
      </w:pPr>
    </w:p>
    <w:p>
      <w:pPr>
        <w:spacing w:line="560" w:lineRule="exact"/>
        <w:jc w:val="center"/>
        <w:rPr>
          <w:rFonts w:hint="eastAsia" w:ascii="方正粗雅宋_GBK" w:hAnsi="方正粗雅宋_GBK" w:eastAsia="方正粗雅宋_GBK" w:cs="方正粗雅宋_GBK"/>
          <w:b w:val="0"/>
          <w:bCs w:val="0"/>
          <w:sz w:val="44"/>
        </w:rPr>
      </w:pPr>
      <w:r>
        <w:rPr>
          <w:rFonts w:hint="eastAsia" w:ascii="方正粗雅宋_GBK" w:hAnsi="方正粗雅宋_GBK" w:eastAsia="方正粗雅宋_GBK" w:cs="方正粗雅宋_GBK"/>
          <w:b w:val="0"/>
          <w:bCs w:val="0"/>
          <w:sz w:val="44"/>
        </w:rPr>
        <w:t>“有福器，</w:t>
      </w:r>
      <w:r>
        <w:rPr>
          <w:rFonts w:hint="eastAsia" w:ascii="方正粗雅宋_GBK" w:hAnsi="方正粗雅宋_GBK" w:eastAsia="方正粗雅宋_GBK" w:cs="方正粗雅宋_GBK"/>
          <w:b w:val="0"/>
          <w:bCs w:val="0"/>
          <w:sz w:val="44"/>
          <w:lang w:val="en-US" w:eastAsia="zh-CN"/>
        </w:rPr>
        <w:t>创未来</w:t>
      </w:r>
      <w:r>
        <w:rPr>
          <w:rFonts w:hint="eastAsia" w:ascii="方正粗雅宋_GBK" w:hAnsi="方正粗雅宋_GBK" w:eastAsia="方正粗雅宋_GBK" w:cs="方正粗雅宋_GBK"/>
          <w:b w:val="0"/>
          <w:bCs w:val="0"/>
          <w:sz w:val="44"/>
        </w:rPr>
        <w:t>”——福建省文化</w:t>
      </w:r>
    </w:p>
    <w:p>
      <w:pPr>
        <w:spacing w:line="560" w:lineRule="exact"/>
        <w:jc w:val="center"/>
        <w:rPr>
          <w:rFonts w:hint="eastAsia" w:ascii="方正粗雅宋_GBK" w:hAnsi="方正粗雅宋_GBK" w:eastAsia="方正粗雅宋_GBK" w:cs="方正粗雅宋_GBK"/>
          <w:b w:val="0"/>
          <w:bCs w:val="0"/>
          <w:sz w:val="44"/>
        </w:rPr>
      </w:pPr>
      <w:r>
        <w:rPr>
          <w:rFonts w:hint="eastAsia" w:ascii="方正粗雅宋_GBK" w:hAnsi="方正粗雅宋_GBK" w:eastAsia="方正粗雅宋_GBK" w:cs="方正粗雅宋_GBK"/>
          <w:b w:val="0"/>
          <w:bCs w:val="0"/>
          <w:sz w:val="44"/>
        </w:rPr>
        <w:t>创意设计大赛参赛须知</w:t>
      </w:r>
    </w:p>
    <w:p>
      <w:pPr>
        <w:spacing w:line="560" w:lineRule="exact"/>
        <w:ind w:firstLine="640" w:firstLineChars="200"/>
        <w:rPr>
          <w:rFonts w:hint="eastAsia" w:ascii="黑体" w:hAnsi="黑体" w:eastAsia="黑体"/>
          <w:sz w:val="32"/>
        </w:rPr>
      </w:pPr>
    </w:p>
    <w:p>
      <w:pPr>
        <w:spacing w:line="560" w:lineRule="exact"/>
        <w:ind w:firstLine="640" w:firstLineChars="200"/>
        <w:rPr>
          <w:rFonts w:ascii="黑体" w:hAnsi="黑体" w:eastAsia="黑体"/>
          <w:sz w:val="32"/>
        </w:rPr>
      </w:pPr>
      <w:r>
        <w:rPr>
          <w:rFonts w:hint="eastAsia" w:ascii="黑体" w:hAnsi="黑体" w:eastAsia="黑体"/>
          <w:sz w:val="32"/>
        </w:rPr>
        <w:t>一、征集类别</w:t>
      </w:r>
    </w:p>
    <w:p>
      <w:pPr>
        <w:spacing w:line="560" w:lineRule="exact"/>
        <w:ind w:firstLine="640" w:firstLineChars="200"/>
        <w:rPr>
          <w:rFonts w:ascii="仿宋" w:hAnsi="仿宋" w:eastAsia="仿宋"/>
          <w:color w:val="0D0D0D" w:themeColor="text1" w:themeTint="F2"/>
          <w:sz w:val="32"/>
          <w14:textFill>
            <w14:solidFill>
              <w14:schemeClr w14:val="tx1">
                <w14:lumMod w14:val="95000"/>
                <w14:lumOff w14:val="5000"/>
              </w14:schemeClr>
            </w14:solidFill>
          </w14:textFill>
        </w:rPr>
      </w:pPr>
      <w:r>
        <w:rPr>
          <w:rFonts w:hint="eastAsia" w:ascii="仿宋" w:hAnsi="仿宋" w:eastAsia="仿宋"/>
          <w:color w:val="0D0D0D" w:themeColor="text1" w:themeTint="F2"/>
          <w:sz w:val="32"/>
          <w14:textFill>
            <w14:solidFill>
              <w14:schemeClr w14:val="tx1">
                <w14:lumMod w14:val="95000"/>
                <w14:lumOff w14:val="5000"/>
              </w14:schemeClr>
            </w14:solidFill>
          </w14:textFill>
        </w:rPr>
        <w:t>以福建省公共文化资源为依托，设计提交包括但不限于传统技艺等文创作品，主要划分如下组别：</w:t>
      </w:r>
    </w:p>
    <w:p>
      <w:pPr>
        <w:pStyle w:val="10"/>
        <w:numPr>
          <w:ilvl w:val="0"/>
          <w:numId w:val="2"/>
        </w:numPr>
        <w:spacing w:line="560" w:lineRule="exact"/>
        <w:ind w:firstLine="640"/>
        <w:outlineLvl w:val="2"/>
        <w:rPr>
          <w:rFonts w:ascii="仿宋" w:hAnsi="仿宋" w:eastAsia="仿宋"/>
          <w:color w:val="0D0D0D" w:themeColor="text1" w:themeTint="F2"/>
          <w:sz w:val="32"/>
          <w14:textFill>
            <w14:solidFill>
              <w14:schemeClr w14:val="tx1">
                <w14:lumMod w14:val="95000"/>
                <w14:lumOff w14:val="5000"/>
              </w14:schemeClr>
            </w14:solidFill>
          </w14:textFill>
        </w:rPr>
      </w:pPr>
      <w:r>
        <w:rPr>
          <w:rFonts w:ascii="仿宋" w:hAnsi="仿宋" w:eastAsia="仿宋"/>
          <w:color w:val="0D0D0D" w:themeColor="text1" w:themeTint="F2"/>
          <w:sz w:val="32"/>
          <w14:textFill>
            <w14:solidFill>
              <w14:schemeClr w14:val="tx1">
                <w14:lumMod w14:val="95000"/>
                <w14:lumOff w14:val="5000"/>
              </w14:schemeClr>
            </w14:solidFill>
          </w14:textFill>
        </w:rPr>
        <w:t>福文化</w:t>
      </w:r>
      <w:r>
        <w:rPr>
          <w:rFonts w:hint="eastAsia" w:ascii="仿宋" w:hAnsi="仿宋" w:eastAsia="仿宋"/>
          <w:color w:val="0D0D0D" w:themeColor="text1" w:themeTint="F2"/>
          <w:sz w:val="32"/>
          <w14:textFill>
            <w14:solidFill>
              <w14:schemeClr w14:val="tx1">
                <w14:lumMod w14:val="95000"/>
                <w14:lumOff w14:val="5000"/>
              </w14:schemeClr>
            </w14:solidFill>
          </w14:textFill>
        </w:rPr>
        <w:t>组</w:t>
      </w:r>
      <w:r>
        <w:rPr>
          <w:rFonts w:ascii="仿宋" w:hAnsi="仿宋" w:eastAsia="仿宋"/>
          <w:color w:val="0D0D0D" w:themeColor="text1" w:themeTint="F2"/>
          <w:sz w:val="32"/>
          <w14:textFill>
            <w14:solidFill>
              <w14:schemeClr w14:val="tx1">
                <w14:lumMod w14:val="95000"/>
                <w14:lumOff w14:val="5000"/>
              </w14:schemeClr>
            </w14:solidFill>
          </w14:textFill>
        </w:rPr>
        <w:t>：以“福”文化为核心要素，创作包括但不限于福茶、福印、福瓷等类别的文创作品；</w:t>
      </w:r>
    </w:p>
    <w:p>
      <w:pPr>
        <w:pStyle w:val="10"/>
        <w:numPr>
          <w:ilvl w:val="0"/>
          <w:numId w:val="2"/>
        </w:numPr>
        <w:spacing w:line="560" w:lineRule="exact"/>
        <w:ind w:firstLine="640"/>
        <w:outlineLvl w:val="2"/>
        <w:rPr>
          <w:rFonts w:ascii="仿宋" w:hAnsi="仿宋" w:eastAsia="仿宋"/>
          <w:color w:val="0D0D0D" w:themeColor="text1" w:themeTint="F2"/>
          <w:sz w:val="32"/>
          <w14:textFill>
            <w14:solidFill>
              <w14:schemeClr w14:val="tx1">
                <w14:lumMod w14:val="95000"/>
                <w14:lumOff w14:val="5000"/>
              </w14:schemeClr>
            </w14:solidFill>
          </w14:textFill>
        </w:rPr>
      </w:pPr>
      <w:r>
        <w:rPr>
          <w:rFonts w:ascii="仿宋" w:hAnsi="仿宋" w:eastAsia="仿宋"/>
          <w:color w:val="0D0D0D" w:themeColor="text1" w:themeTint="F2"/>
          <w:sz w:val="32"/>
          <w14:textFill>
            <w14:solidFill>
              <w14:schemeClr w14:val="tx1">
                <w14:lumMod w14:val="95000"/>
                <w14:lumOff w14:val="5000"/>
              </w14:schemeClr>
            </w14:solidFill>
          </w14:textFill>
        </w:rPr>
        <w:t>非遗创新</w:t>
      </w:r>
      <w:r>
        <w:rPr>
          <w:rFonts w:hint="eastAsia" w:ascii="仿宋" w:hAnsi="仿宋" w:eastAsia="仿宋"/>
          <w:color w:val="0D0D0D" w:themeColor="text1" w:themeTint="F2"/>
          <w:sz w:val="32"/>
          <w14:textFill>
            <w14:solidFill>
              <w14:schemeClr w14:val="tx1">
                <w14:lumMod w14:val="95000"/>
                <w14:lumOff w14:val="5000"/>
              </w14:schemeClr>
            </w14:solidFill>
          </w14:textFill>
        </w:rPr>
        <w:t>组</w:t>
      </w:r>
      <w:r>
        <w:rPr>
          <w:rFonts w:ascii="仿宋" w:hAnsi="仿宋" w:eastAsia="仿宋"/>
          <w:color w:val="0D0D0D" w:themeColor="text1" w:themeTint="F2"/>
          <w:sz w:val="32"/>
          <w14:textFill>
            <w14:solidFill>
              <w14:schemeClr w14:val="tx1">
                <w14:lumMod w14:val="95000"/>
                <w14:lumOff w14:val="5000"/>
              </w14:schemeClr>
            </w14:solidFill>
          </w14:textFill>
        </w:rPr>
        <w:t>：融合现代创意设计与传统非遗元素、技艺的系列文创作品；</w:t>
      </w:r>
    </w:p>
    <w:p>
      <w:pPr>
        <w:pStyle w:val="10"/>
        <w:numPr>
          <w:ilvl w:val="0"/>
          <w:numId w:val="2"/>
        </w:numPr>
        <w:spacing w:line="560" w:lineRule="exact"/>
        <w:ind w:firstLine="640"/>
        <w:outlineLvl w:val="2"/>
        <w:rPr>
          <w:rFonts w:ascii="仿宋" w:hAnsi="仿宋" w:eastAsia="仿宋"/>
          <w:color w:val="0D0D0D" w:themeColor="text1" w:themeTint="F2"/>
          <w:sz w:val="32"/>
          <w14:textFill>
            <w14:solidFill>
              <w14:schemeClr w14:val="tx1">
                <w14:lumMod w14:val="95000"/>
                <w14:lumOff w14:val="5000"/>
              </w14:schemeClr>
            </w14:solidFill>
          </w14:textFill>
        </w:rPr>
      </w:pPr>
      <w:r>
        <w:rPr>
          <w:rFonts w:ascii="仿宋" w:hAnsi="仿宋" w:eastAsia="仿宋"/>
          <w:color w:val="0D0D0D" w:themeColor="text1" w:themeTint="F2"/>
          <w:sz w:val="32"/>
          <w14:textFill>
            <w14:solidFill>
              <w14:schemeClr w14:val="tx1">
                <w14:lumMod w14:val="95000"/>
                <w14:lumOff w14:val="5000"/>
              </w14:schemeClr>
            </w14:solidFill>
          </w14:textFill>
        </w:rPr>
        <w:t>生活美学</w:t>
      </w:r>
      <w:r>
        <w:rPr>
          <w:rFonts w:hint="eastAsia" w:ascii="仿宋" w:hAnsi="仿宋" w:eastAsia="仿宋"/>
          <w:color w:val="0D0D0D" w:themeColor="text1" w:themeTint="F2"/>
          <w:sz w:val="32"/>
          <w14:textFill>
            <w14:solidFill>
              <w14:schemeClr w14:val="tx1">
                <w14:lumMod w14:val="95000"/>
                <w14:lumOff w14:val="5000"/>
              </w14:schemeClr>
            </w14:solidFill>
          </w14:textFill>
        </w:rPr>
        <w:t>组</w:t>
      </w:r>
      <w:r>
        <w:rPr>
          <w:rFonts w:ascii="仿宋" w:hAnsi="仿宋" w:eastAsia="仿宋"/>
          <w:color w:val="0D0D0D" w:themeColor="text1" w:themeTint="F2"/>
          <w:sz w:val="32"/>
          <w14:textFill>
            <w14:solidFill>
              <w14:schemeClr w14:val="tx1">
                <w14:lumMod w14:val="95000"/>
                <w14:lumOff w14:val="5000"/>
              </w14:schemeClr>
            </w14:solidFill>
          </w14:textFill>
        </w:rPr>
        <w:t>：深度挖掘提炼福建传统文化资源与内容，设计转化一系列适用于现代生活场景的文创作品，风格时尚，实用性强，如文具礼品、生活家居等。</w:t>
      </w:r>
    </w:p>
    <w:p>
      <w:pPr>
        <w:spacing w:line="560" w:lineRule="exact"/>
        <w:ind w:firstLine="640" w:firstLineChars="200"/>
        <w:rPr>
          <w:rFonts w:ascii="黑体" w:hAnsi="黑体" w:eastAsia="黑体"/>
          <w:sz w:val="32"/>
        </w:rPr>
      </w:pPr>
      <w:r>
        <w:rPr>
          <w:rFonts w:hint="eastAsia" w:ascii="黑体" w:hAnsi="黑体" w:eastAsia="黑体"/>
          <w:sz w:val="32"/>
        </w:rPr>
        <w:t>二、作品内容要求</w:t>
      </w:r>
    </w:p>
    <w:p>
      <w:pPr>
        <w:pStyle w:val="10"/>
        <w:numPr>
          <w:ilvl w:val="0"/>
          <w:numId w:val="3"/>
        </w:numPr>
        <w:spacing w:line="560" w:lineRule="exact"/>
        <w:ind w:firstLine="640"/>
        <w:outlineLvl w:val="2"/>
        <w:rPr>
          <w:rFonts w:ascii="仿宋" w:hAnsi="仿宋" w:eastAsia="仿宋"/>
          <w:color w:val="0D0D0D" w:themeColor="text1" w:themeTint="F2"/>
          <w:sz w:val="32"/>
          <w14:textFill>
            <w14:solidFill>
              <w14:schemeClr w14:val="tx1">
                <w14:lumMod w14:val="95000"/>
                <w14:lumOff w14:val="5000"/>
              </w14:schemeClr>
            </w14:solidFill>
          </w14:textFill>
        </w:rPr>
      </w:pPr>
      <w:r>
        <w:rPr>
          <w:rFonts w:ascii="仿宋" w:hAnsi="仿宋" w:eastAsia="仿宋"/>
          <w:color w:val="0D0D0D" w:themeColor="text1" w:themeTint="F2"/>
          <w:sz w:val="32"/>
          <w14:textFill>
            <w14:solidFill>
              <w14:schemeClr w14:val="tx1">
                <w14:lumMod w14:val="95000"/>
                <w14:lumOff w14:val="5000"/>
              </w14:schemeClr>
            </w14:solidFill>
          </w14:textFill>
        </w:rPr>
        <w:t>坚持把社会效益放在首位，实现社会效益和经济效益相统一，</w:t>
      </w:r>
      <w:r>
        <w:rPr>
          <w:rFonts w:hint="eastAsia" w:ascii="仿宋" w:hAnsi="仿宋" w:eastAsia="仿宋"/>
          <w:color w:val="0D0D0D" w:themeColor="text1" w:themeTint="F2"/>
          <w:sz w:val="32"/>
          <w14:textFill>
            <w14:solidFill>
              <w14:schemeClr w14:val="tx1">
                <w14:lumMod w14:val="95000"/>
                <w14:lumOff w14:val="5000"/>
              </w14:schemeClr>
            </w14:solidFill>
          </w14:textFill>
        </w:rPr>
        <w:t>突出“福”文化</w:t>
      </w:r>
      <w:r>
        <w:rPr>
          <w:rFonts w:ascii="仿宋" w:hAnsi="仿宋" w:eastAsia="仿宋"/>
          <w:color w:val="0D0D0D" w:themeColor="text1" w:themeTint="F2"/>
          <w:sz w:val="32"/>
          <w14:textFill>
            <w14:solidFill>
              <w14:schemeClr w14:val="tx1">
                <w14:lumMod w14:val="95000"/>
                <w14:lumOff w14:val="5000"/>
              </w14:schemeClr>
            </w14:solidFill>
          </w14:textFill>
        </w:rPr>
        <w:t>，</w:t>
      </w:r>
      <w:r>
        <w:rPr>
          <w:rFonts w:hint="eastAsia" w:ascii="仿宋" w:hAnsi="仿宋" w:eastAsia="仿宋"/>
          <w:color w:val="0D0D0D" w:themeColor="text1" w:themeTint="F2"/>
          <w:sz w:val="32"/>
          <w14:textFill>
            <w14:solidFill>
              <w14:schemeClr w14:val="tx1">
                <w14:lumMod w14:val="95000"/>
                <w14:lumOff w14:val="5000"/>
              </w14:schemeClr>
            </w14:solidFill>
          </w14:textFill>
        </w:rPr>
        <w:t>重视活化利用、</w:t>
      </w:r>
      <w:r>
        <w:rPr>
          <w:rFonts w:ascii="仿宋" w:hAnsi="仿宋" w:eastAsia="仿宋"/>
          <w:color w:val="0D0D0D" w:themeColor="text1" w:themeTint="F2"/>
          <w:sz w:val="32"/>
          <w14:textFill>
            <w14:solidFill>
              <w14:schemeClr w14:val="tx1">
                <w14:lumMod w14:val="95000"/>
                <w14:lumOff w14:val="5000"/>
              </w14:schemeClr>
            </w14:solidFill>
          </w14:textFill>
        </w:rPr>
        <w:t>与市场结合成果。</w:t>
      </w:r>
    </w:p>
    <w:p>
      <w:pPr>
        <w:pStyle w:val="10"/>
        <w:numPr>
          <w:ilvl w:val="0"/>
          <w:numId w:val="3"/>
        </w:numPr>
        <w:spacing w:line="560" w:lineRule="exact"/>
        <w:ind w:firstLine="640"/>
        <w:outlineLvl w:val="2"/>
        <w:rPr>
          <w:rFonts w:ascii="仿宋" w:hAnsi="仿宋" w:eastAsia="仿宋"/>
          <w:color w:val="0D0D0D" w:themeColor="text1" w:themeTint="F2"/>
          <w:sz w:val="32"/>
          <w14:textFill>
            <w14:solidFill>
              <w14:schemeClr w14:val="tx1">
                <w14:lumMod w14:val="95000"/>
                <w14:lumOff w14:val="5000"/>
              </w14:schemeClr>
            </w14:solidFill>
          </w14:textFill>
        </w:rPr>
      </w:pPr>
      <w:r>
        <w:rPr>
          <w:rFonts w:ascii="仿宋" w:hAnsi="仿宋" w:eastAsia="仿宋"/>
          <w:color w:val="0D0D0D" w:themeColor="text1" w:themeTint="F2"/>
          <w:sz w:val="32"/>
          <w14:textFill>
            <w14:solidFill>
              <w14:schemeClr w14:val="tx1">
                <w14:lumMod w14:val="95000"/>
                <w14:lumOff w14:val="5000"/>
              </w14:schemeClr>
            </w14:solidFill>
          </w14:textFill>
        </w:rPr>
        <w:t>作品要求色彩舒适，美观协调，符合美学艺术，作品大小、价格适中。</w:t>
      </w:r>
    </w:p>
    <w:p>
      <w:pPr>
        <w:pStyle w:val="10"/>
        <w:numPr>
          <w:ilvl w:val="0"/>
          <w:numId w:val="3"/>
        </w:numPr>
        <w:spacing w:line="560" w:lineRule="exact"/>
        <w:ind w:firstLine="640"/>
        <w:outlineLvl w:val="2"/>
        <w:rPr>
          <w:rFonts w:ascii="仿宋" w:hAnsi="仿宋" w:eastAsia="仿宋"/>
          <w:color w:val="0D0D0D" w:themeColor="text1" w:themeTint="F2"/>
          <w:sz w:val="32"/>
          <w14:textFill>
            <w14:solidFill>
              <w14:schemeClr w14:val="tx1">
                <w14:lumMod w14:val="95000"/>
                <w14:lumOff w14:val="5000"/>
              </w14:schemeClr>
            </w14:solidFill>
          </w14:textFill>
        </w:rPr>
      </w:pPr>
      <w:r>
        <w:rPr>
          <w:rFonts w:ascii="仿宋" w:hAnsi="仿宋" w:eastAsia="仿宋"/>
          <w:color w:val="0D0D0D" w:themeColor="text1" w:themeTint="F2"/>
          <w:sz w:val="32"/>
          <w14:textFill>
            <w14:solidFill>
              <w14:schemeClr w14:val="tx1">
                <w14:lumMod w14:val="95000"/>
                <w14:lumOff w14:val="5000"/>
              </w14:schemeClr>
            </w14:solidFill>
          </w14:textFill>
        </w:rPr>
        <w:t>作品要切合生活</w:t>
      </w:r>
      <w:r>
        <w:rPr>
          <w:rFonts w:hint="eastAsia" w:ascii="仿宋" w:hAnsi="仿宋" w:eastAsia="仿宋"/>
          <w:color w:val="0D0D0D" w:themeColor="text1" w:themeTint="F2"/>
          <w:sz w:val="32"/>
          <w14:textFill>
            <w14:solidFill>
              <w14:schemeClr w14:val="tx1">
                <w14:lumMod w14:val="95000"/>
                <w14:lumOff w14:val="5000"/>
              </w14:schemeClr>
            </w14:solidFill>
          </w14:textFill>
        </w:rPr>
        <w:t>与商业</w:t>
      </w:r>
      <w:r>
        <w:rPr>
          <w:rFonts w:ascii="仿宋" w:hAnsi="仿宋" w:eastAsia="仿宋"/>
          <w:color w:val="0D0D0D" w:themeColor="text1" w:themeTint="F2"/>
          <w:sz w:val="32"/>
          <w14:textFill>
            <w14:solidFill>
              <w14:schemeClr w14:val="tx1">
                <w14:lumMod w14:val="95000"/>
                <w14:lumOff w14:val="5000"/>
              </w14:schemeClr>
            </w14:solidFill>
          </w14:textFill>
        </w:rPr>
        <w:t>实际，具备实用性，以满足群众生活为主旨，适合批量生产及适应网络推广。</w:t>
      </w:r>
    </w:p>
    <w:p>
      <w:pPr>
        <w:spacing w:line="560" w:lineRule="exact"/>
        <w:ind w:firstLine="640" w:firstLineChars="200"/>
        <w:rPr>
          <w:rFonts w:ascii="黑体" w:hAnsi="黑体" w:eastAsia="黑体"/>
          <w:sz w:val="32"/>
        </w:rPr>
      </w:pPr>
      <w:r>
        <w:rPr>
          <w:rFonts w:hint="eastAsia" w:ascii="黑体" w:hAnsi="黑体" w:eastAsia="黑体"/>
          <w:sz w:val="32"/>
        </w:rPr>
        <w:t>三、其他要求</w:t>
      </w:r>
    </w:p>
    <w:p>
      <w:pPr>
        <w:pStyle w:val="10"/>
        <w:numPr>
          <w:ilvl w:val="0"/>
          <w:numId w:val="4"/>
        </w:numPr>
        <w:spacing w:line="560" w:lineRule="exact"/>
        <w:ind w:firstLine="640"/>
        <w:outlineLvl w:val="2"/>
        <w:rPr>
          <w:rFonts w:ascii="仿宋" w:hAnsi="仿宋" w:eastAsia="仿宋"/>
          <w:color w:val="0D0D0D" w:themeColor="text1" w:themeTint="F2"/>
          <w:sz w:val="32"/>
          <w14:textFill>
            <w14:solidFill>
              <w14:schemeClr w14:val="tx1">
                <w14:lumMod w14:val="95000"/>
                <w14:lumOff w14:val="5000"/>
              </w14:schemeClr>
            </w14:solidFill>
          </w14:textFill>
        </w:rPr>
      </w:pPr>
      <w:r>
        <w:rPr>
          <w:rFonts w:ascii="仿宋" w:hAnsi="仿宋" w:eastAsia="仿宋"/>
          <w:color w:val="0D0D0D" w:themeColor="text1" w:themeTint="F2"/>
          <w:sz w:val="32"/>
          <w14:textFill>
            <w14:solidFill>
              <w14:schemeClr w14:val="tx1">
                <w14:lumMod w14:val="95000"/>
                <w14:lumOff w14:val="5000"/>
              </w14:schemeClr>
            </w14:solidFill>
          </w14:textFill>
        </w:rPr>
        <w:t>作品要求兼具原创、创新、实用性,如发现抄袭、盗用等情况，取消参赛资格并承担一切相关法律责任。作品有违反规则或涉及版权等原因，大赛组委会有权对作品进行删除处理。</w:t>
      </w:r>
    </w:p>
    <w:p>
      <w:pPr>
        <w:pStyle w:val="10"/>
        <w:numPr>
          <w:ilvl w:val="0"/>
          <w:numId w:val="4"/>
        </w:numPr>
        <w:spacing w:line="560" w:lineRule="exact"/>
        <w:ind w:firstLine="640"/>
        <w:outlineLvl w:val="2"/>
        <w:rPr>
          <w:rFonts w:ascii="仿宋" w:hAnsi="仿宋" w:eastAsia="仿宋"/>
          <w:color w:val="0D0D0D" w:themeColor="text1" w:themeTint="F2"/>
          <w:sz w:val="32"/>
          <w14:textFill>
            <w14:solidFill>
              <w14:schemeClr w14:val="tx1">
                <w14:lumMod w14:val="95000"/>
                <w14:lumOff w14:val="5000"/>
              </w14:schemeClr>
            </w14:solidFill>
          </w14:textFill>
        </w:rPr>
      </w:pPr>
      <w:r>
        <w:rPr>
          <w:rFonts w:ascii="仿宋" w:hAnsi="仿宋" w:eastAsia="仿宋"/>
          <w:color w:val="0D0D0D" w:themeColor="text1" w:themeTint="F2"/>
          <w:sz w:val="32"/>
          <w14:textFill>
            <w14:solidFill>
              <w14:schemeClr w14:val="tx1">
                <w14:lumMod w14:val="95000"/>
                <w14:lumOff w14:val="5000"/>
              </w14:schemeClr>
            </w14:solidFill>
          </w14:textFill>
        </w:rPr>
        <w:t>自作品提交之日起，参赛作品版权即为全国公共文化发展中心及福建省艺术馆所有，包括且不限于在官网及合作平台推广、印制相关宣传品、进行内容的二次改编等，但作者始终享有署名权。</w:t>
      </w:r>
    </w:p>
    <w:p>
      <w:pPr>
        <w:pStyle w:val="10"/>
        <w:numPr>
          <w:ilvl w:val="0"/>
          <w:numId w:val="4"/>
        </w:numPr>
        <w:spacing w:line="560" w:lineRule="exact"/>
        <w:ind w:firstLine="640"/>
        <w:outlineLvl w:val="2"/>
        <w:rPr>
          <w:rFonts w:ascii="仿宋" w:hAnsi="仿宋" w:eastAsia="仿宋"/>
          <w:color w:val="0D0D0D" w:themeColor="text1" w:themeTint="F2"/>
          <w:sz w:val="32"/>
          <w14:textFill>
            <w14:solidFill>
              <w14:schemeClr w14:val="tx1">
                <w14:lumMod w14:val="95000"/>
                <w14:lumOff w14:val="5000"/>
              </w14:schemeClr>
            </w14:solidFill>
          </w14:textFill>
        </w:rPr>
      </w:pPr>
      <w:r>
        <w:rPr>
          <w:rFonts w:ascii="仿宋" w:hAnsi="仿宋" w:eastAsia="仿宋"/>
          <w:color w:val="0D0D0D" w:themeColor="text1" w:themeTint="F2"/>
          <w:sz w:val="32"/>
          <w14:textFill>
            <w14:solidFill>
              <w14:schemeClr w14:val="tx1">
                <w14:lumMod w14:val="95000"/>
                <w14:lumOff w14:val="5000"/>
              </w14:schemeClr>
            </w14:solidFill>
          </w14:textFill>
        </w:rPr>
        <w:t>本次活动的最终解释权在法律允许范畴内由主办方所有。</w:t>
      </w:r>
    </w:p>
    <w:p>
      <w:pPr>
        <w:spacing w:line="560" w:lineRule="exact"/>
        <w:ind w:firstLine="640" w:firstLineChars="200"/>
        <w:rPr>
          <w:rFonts w:ascii="黑体" w:hAnsi="黑体" w:eastAsia="黑体"/>
          <w:sz w:val="32"/>
        </w:rPr>
      </w:pPr>
      <w:r>
        <w:rPr>
          <w:rFonts w:hint="eastAsia" w:ascii="黑体" w:hAnsi="黑体" w:eastAsia="黑体"/>
          <w:sz w:val="32"/>
        </w:rPr>
        <w:t>四</w:t>
      </w:r>
      <w:r>
        <w:rPr>
          <w:rFonts w:ascii="黑体" w:hAnsi="黑体" w:eastAsia="黑体"/>
          <w:sz w:val="32"/>
        </w:rPr>
        <w:t>、</w:t>
      </w:r>
      <w:r>
        <w:rPr>
          <w:rFonts w:hint="eastAsia" w:ascii="黑体" w:hAnsi="黑体" w:eastAsia="黑体"/>
          <w:sz w:val="32"/>
        </w:rPr>
        <w:t>评审流程</w:t>
      </w:r>
    </w:p>
    <w:p>
      <w:pPr>
        <w:pStyle w:val="10"/>
        <w:numPr>
          <w:ilvl w:val="0"/>
          <w:numId w:val="5"/>
        </w:numPr>
        <w:spacing w:line="560" w:lineRule="exact"/>
        <w:ind w:left="640" w:firstLineChars="0"/>
        <w:jc w:val="left"/>
        <w:outlineLvl w:val="2"/>
        <w:rPr>
          <w:rFonts w:ascii="仿宋" w:hAnsi="仿宋" w:eastAsia="仿宋" w:cs="Microsoft Sans Serif"/>
          <w:sz w:val="32"/>
        </w:rPr>
      </w:pPr>
      <w:r>
        <w:rPr>
          <w:rFonts w:hint="eastAsia" w:ascii="仿宋" w:hAnsi="仿宋" w:eastAsia="仿宋" w:cs="Microsoft Sans Serif"/>
          <w:sz w:val="32"/>
        </w:rPr>
        <w:t xml:space="preserve">作品初审 </w:t>
      </w:r>
      <w:r>
        <w:rPr>
          <w:rFonts w:ascii="仿宋" w:hAnsi="仿宋" w:eastAsia="仿宋" w:cs="Microsoft Sans Serif"/>
          <w:sz w:val="32"/>
        </w:rPr>
        <w:t>2023</w:t>
      </w:r>
      <w:r>
        <w:rPr>
          <w:rFonts w:hint="eastAsia" w:ascii="仿宋" w:hAnsi="仿宋" w:eastAsia="仿宋" w:cs="Microsoft Sans Serif"/>
          <w:sz w:val="32"/>
        </w:rPr>
        <w:t>年1月30日-2月1日</w:t>
      </w:r>
    </w:p>
    <w:p>
      <w:pPr>
        <w:spacing w:line="560" w:lineRule="exact"/>
        <w:ind w:firstLine="640" w:firstLineChars="200"/>
        <w:jc w:val="left"/>
        <w:rPr>
          <w:rFonts w:ascii="仿宋" w:hAnsi="仿宋" w:eastAsia="仿宋" w:cs="Microsoft Sans Serif"/>
          <w:sz w:val="32"/>
        </w:rPr>
      </w:pPr>
      <w:r>
        <w:rPr>
          <w:rFonts w:hint="eastAsia" w:ascii="仿宋" w:hAnsi="仿宋" w:eastAsia="仿宋" w:cs="Microsoft Sans Serif"/>
          <w:sz w:val="32"/>
        </w:rPr>
        <w:t>各评委对投稿作品的进行投票初审，精选出100项入围作品进入下一轮网络投票阶段。</w:t>
      </w:r>
    </w:p>
    <w:p>
      <w:pPr>
        <w:pStyle w:val="10"/>
        <w:numPr>
          <w:ilvl w:val="0"/>
          <w:numId w:val="5"/>
        </w:numPr>
        <w:spacing w:line="560" w:lineRule="exact"/>
        <w:ind w:left="640" w:firstLineChars="0"/>
        <w:jc w:val="left"/>
        <w:outlineLvl w:val="2"/>
        <w:rPr>
          <w:rFonts w:ascii="仿宋" w:hAnsi="仿宋" w:eastAsia="仿宋" w:cs="Microsoft Sans Serif"/>
          <w:sz w:val="32"/>
        </w:rPr>
      </w:pPr>
      <w:r>
        <w:rPr>
          <w:rFonts w:hint="eastAsia" w:ascii="仿宋" w:hAnsi="仿宋" w:eastAsia="仿宋" w:cs="Microsoft Sans Serif"/>
          <w:sz w:val="32"/>
        </w:rPr>
        <w:t xml:space="preserve">网络投票 </w:t>
      </w:r>
      <w:r>
        <w:rPr>
          <w:rFonts w:ascii="仿宋" w:hAnsi="仿宋" w:eastAsia="仿宋" w:cs="Microsoft Sans Serif"/>
          <w:sz w:val="32"/>
        </w:rPr>
        <w:t>2023</w:t>
      </w:r>
      <w:r>
        <w:rPr>
          <w:rFonts w:hint="eastAsia" w:ascii="仿宋" w:hAnsi="仿宋" w:eastAsia="仿宋" w:cs="Microsoft Sans Serif"/>
          <w:sz w:val="32"/>
        </w:rPr>
        <w:t>年2月4日-2月10日</w:t>
      </w:r>
    </w:p>
    <w:p>
      <w:pPr>
        <w:spacing w:line="560" w:lineRule="exact"/>
        <w:ind w:firstLine="640" w:firstLineChars="200"/>
        <w:jc w:val="left"/>
        <w:rPr>
          <w:rFonts w:ascii="仿宋" w:hAnsi="仿宋" w:eastAsia="仿宋" w:cs="Microsoft Sans Serif"/>
          <w:sz w:val="32"/>
        </w:rPr>
      </w:pPr>
      <w:r>
        <w:rPr>
          <w:rFonts w:hint="eastAsia" w:ascii="仿宋" w:hAnsi="仿宋" w:eastAsia="仿宋" w:cs="Microsoft Sans Serif"/>
          <w:sz w:val="32"/>
        </w:rPr>
        <w:t>将入围的100件投稿作品发布到网络投票平台，并通过媒体宣传引导广大网友们的投票，以大众视角评测各项人气值。</w:t>
      </w:r>
    </w:p>
    <w:p>
      <w:pPr>
        <w:pStyle w:val="10"/>
        <w:numPr>
          <w:ilvl w:val="0"/>
          <w:numId w:val="5"/>
        </w:numPr>
        <w:spacing w:line="560" w:lineRule="exact"/>
        <w:ind w:left="640" w:firstLineChars="0"/>
        <w:jc w:val="left"/>
        <w:outlineLvl w:val="2"/>
        <w:rPr>
          <w:rFonts w:ascii="仿宋" w:hAnsi="仿宋" w:eastAsia="仿宋" w:cs="Microsoft Sans Serif"/>
          <w:sz w:val="32"/>
        </w:rPr>
      </w:pPr>
      <w:r>
        <w:rPr>
          <w:rFonts w:hint="eastAsia" w:ascii="仿宋" w:hAnsi="仿宋" w:eastAsia="仿宋" w:cs="Microsoft Sans Serif"/>
          <w:sz w:val="32"/>
        </w:rPr>
        <w:t xml:space="preserve">作品终审 </w:t>
      </w:r>
      <w:r>
        <w:rPr>
          <w:rFonts w:ascii="仿宋" w:hAnsi="仿宋" w:eastAsia="仿宋" w:cs="Microsoft Sans Serif"/>
          <w:sz w:val="32"/>
        </w:rPr>
        <w:t>2023</w:t>
      </w:r>
      <w:r>
        <w:rPr>
          <w:rFonts w:hint="eastAsia" w:ascii="仿宋" w:hAnsi="仿宋" w:eastAsia="仿宋" w:cs="Microsoft Sans Serif"/>
          <w:sz w:val="32"/>
        </w:rPr>
        <w:t>年2月13日-2月15日</w:t>
      </w:r>
    </w:p>
    <w:p>
      <w:pPr>
        <w:spacing w:line="560" w:lineRule="exact"/>
        <w:ind w:firstLine="640" w:firstLineChars="200"/>
        <w:jc w:val="left"/>
        <w:rPr>
          <w:rFonts w:ascii="仿宋" w:hAnsi="仿宋" w:eastAsia="仿宋" w:cs="Microsoft Sans Serif"/>
          <w:sz w:val="32"/>
        </w:rPr>
      </w:pPr>
      <w:r>
        <w:rPr>
          <w:rFonts w:hint="eastAsia" w:ascii="仿宋" w:hAnsi="仿宋" w:eastAsia="仿宋" w:cs="Microsoft Sans Serif"/>
          <w:sz w:val="32"/>
        </w:rPr>
        <w:t>网络投票环节之后，组织评委进行作品终审。网络得分与专家组评分以一定权重进行加总，最终得出获奖作品与优秀作品。</w:t>
      </w:r>
    </w:p>
    <w:p>
      <w:pPr>
        <w:pStyle w:val="10"/>
        <w:numPr>
          <w:ilvl w:val="0"/>
          <w:numId w:val="5"/>
        </w:numPr>
        <w:spacing w:line="560" w:lineRule="exact"/>
        <w:ind w:left="640" w:firstLineChars="0"/>
        <w:jc w:val="left"/>
        <w:outlineLvl w:val="2"/>
        <w:rPr>
          <w:rFonts w:ascii="仿宋" w:hAnsi="仿宋" w:eastAsia="仿宋" w:cs="Microsoft Sans Serif"/>
          <w:sz w:val="32"/>
        </w:rPr>
      </w:pPr>
      <w:r>
        <w:rPr>
          <w:rFonts w:hint="eastAsia" w:ascii="仿宋" w:hAnsi="仿宋" w:eastAsia="仿宋" w:cs="Microsoft Sans Serif"/>
          <w:sz w:val="32"/>
        </w:rPr>
        <w:t xml:space="preserve">作品孵化 </w:t>
      </w:r>
      <w:r>
        <w:rPr>
          <w:rFonts w:ascii="仿宋" w:hAnsi="仿宋" w:eastAsia="仿宋" w:cs="Microsoft Sans Serif"/>
          <w:sz w:val="32"/>
        </w:rPr>
        <w:t>2023</w:t>
      </w:r>
      <w:r>
        <w:rPr>
          <w:rFonts w:hint="eastAsia" w:ascii="仿宋" w:hAnsi="仿宋" w:eastAsia="仿宋" w:cs="Microsoft Sans Serif"/>
          <w:sz w:val="32"/>
        </w:rPr>
        <w:t>年2月16日-2月26日</w:t>
      </w:r>
    </w:p>
    <w:p>
      <w:pPr>
        <w:spacing w:line="560" w:lineRule="exact"/>
        <w:ind w:firstLine="640" w:firstLineChars="200"/>
        <w:jc w:val="left"/>
        <w:rPr>
          <w:rFonts w:ascii="仿宋" w:hAnsi="仿宋" w:eastAsia="仿宋" w:cs="Microsoft Sans Serif"/>
          <w:sz w:val="32"/>
        </w:rPr>
      </w:pPr>
      <w:r>
        <w:rPr>
          <w:rFonts w:hint="eastAsia" w:ascii="仿宋" w:hAnsi="仿宋" w:eastAsia="仿宋" w:cs="Microsoft Sans Serif"/>
          <w:sz w:val="32"/>
        </w:rPr>
        <w:t>首批获奖作品将进行实际孵化落地，并上架至国家公共文化云平台推介销售。</w:t>
      </w:r>
    </w:p>
    <w:p>
      <w:pPr>
        <w:spacing w:line="560" w:lineRule="exact"/>
        <w:ind w:firstLine="640" w:firstLineChars="200"/>
        <w:rPr>
          <w:rFonts w:ascii="黑体" w:hAnsi="黑体" w:eastAsia="黑体"/>
          <w:sz w:val="32"/>
        </w:rPr>
      </w:pPr>
      <w:r>
        <w:rPr>
          <w:rFonts w:hint="eastAsia" w:ascii="黑体" w:hAnsi="黑体" w:eastAsia="黑体"/>
          <w:sz w:val="32"/>
        </w:rPr>
        <w:t>五、评审标准</w:t>
      </w:r>
    </w:p>
    <w:p>
      <w:pPr>
        <w:spacing w:line="560" w:lineRule="exact"/>
        <w:ind w:firstLine="643" w:firstLineChars="200"/>
        <w:rPr>
          <w:rFonts w:ascii="楷体" w:hAnsi="楷体" w:eastAsia="楷体"/>
          <w:b/>
          <w:sz w:val="32"/>
        </w:rPr>
      </w:pPr>
      <w:r>
        <w:rPr>
          <w:rFonts w:hint="eastAsia" w:ascii="楷体" w:hAnsi="楷体" w:eastAsia="楷体"/>
          <w:b/>
          <w:sz w:val="32"/>
        </w:rPr>
        <w:t>福文化组</w:t>
      </w:r>
    </w:p>
    <w:p>
      <w:pPr>
        <w:pStyle w:val="10"/>
        <w:numPr>
          <w:ilvl w:val="0"/>
          <w:numId w:val="6"/>
        </w:numPr>
        <w:spacing w:line="560" w:lineRule="exact"/>
        <w:ind w:firstLineChars="0"/>
        <w:jc w:val="left"/>
        <w:rPr>
          <w:rFonts w:ascii="仿宋" w:hAnsi="仿宋" w:eastAsia="仿宋" w:cs="Microsoft Sans Serif"/>
          <w:sz w:val="32"/>
        </w:rPr>
      </w:pPr>
      <w:r>
        <w:rPr>
          <w:rFonts w:hint="eastAsia" w:ascii="仿宋" w:hAnsi="仿宋" w:eastAsia="仿宋" w:cs="Microsoft Sans Serif"/>
          <w:sz w:val="32"/>
        </w:rPr>
        <w:t>主题性 40分：参赛作品具有鲜明的福建主题文化特性，能反应、挖掘主题文化、元素等特色内容；</w:t>
      </w:r>
    </w:p>
    <w:p>
      <w:pPr>
        <w:pStyle w:val="10"/>
        <w:numPr>
          <w:ilvl w:val="0"/>
          <w:numId w:val="6"/>
        </w:numPr>
        <w:spacing w:line="560" w:lineRule="exact"/>
        <w:ind w:firstLineChars="0"/>
        <w:jc w:val="left"/>
        <w:rPr>
          <w:rFonts w:ascii="仿宋" w:hAnsi="仿宋" w:eastAsia="仿宋" w:cs="Microsoft Sans Serif"/>
          <w:sz w:val="32"/>
        </w:rPr>
      </w:pPr>
      <w:r>
        <w:rPr>
          <w:rFonts w:hint="eastAsia" w:ascii="仿宋" w:hAnsi="仿宋" w:eastAsia="仿宋" w:cs="Microsoft Sans Serif"/>
          <w:sz w:val="32"/>
        </w:rPr>
        <w:t>创新性 20分：参赛作品具有较好的创意，作品外观/功能设计独特，有创造性；</w:t>
      </w:r>
    </w:p>
    <w:p>
      <w:pPr>
        <w:pStyle w:val="10"/>
        <w:numPr>
          <w:ilvl w:val="0"/>
          <w:numId w:val="6"/>
        </w:numPr>
        <w:spacing w:line="560" w:lineRule="exact"/>
        <w:ind w:firstLineChars="0"/>
        <w:jc w:val="left"/>
        <w:rPr>
          <w:rFonts w:ascii="仿宋" w:hAnsi="仿宋" w:eastAsia="仿宋" w:cs="Microsoft Sans Serif"/>
          <w:sz w:val="32"/>
        </w:rPr>
      </w:pPr>
      <w:r>
        <w:rPr>
          <w:rFonts w:hint="eastAsia" w:ascii="仿宋" w:hAnsi="仿宋" w:eastAsia="仿宋" w:cs="Microsoft Sans Serif"/>
          <w:sz w:val="32"/>
        </w:rPr>
        <w:t>市场性 20分：参赛作品后期开发难易度、成本、建议售价、顾客体验、发展潜力等市场因素，综合判断市场接受度；</w:t>
      </w:r>
    </w:p>
    <w:p>
      <w:pPr>
        <w:pStyle w:val="10"/>
        <w:numPr>
          <w:ilvl w:val="0"/>
          <w:numId w:val="6"/>
        </w:numPr>
        <w:spacing w:line="560" w:lineRule="exact"/>
        <w:ind w:firstLineChars="0"/>
        <w:jc w:val="left"/>
        <w:rPr>
          <w:rFonts w:ascii="仿宋" w:hAnsi="仿宋" w:eastAsia="仿宋" w:cs="Microsoft Sans Serif"/>
          <w:sz w:val="32"/>
        </w:rPr>
      </w:pPr>
      <w:r>
        <w:rPr>
          <w:rFonts w:hint="eastAsia" w:ascii="仿宋" w:hAnsi="仿宋" w:eastAsia="仿宋" w:cs="Microsoft Sans Serif"/>
          <w:sz w:val="32"/>
        </w:rPr>
        <w:t>实用性 20分：参赛作品在产品设计、功能是否具有实用性价值；该设计是否具有可开发或批量生产性。</w:t>
      </w:r>
    </w:p>
    <w:p>
      <w:pPr>
        <w:spacing w:line="560" w:lineRule="exact"/>
        <w:ind w:firstLine="643" w:firstLineChars="200"/>
        <w:rPr>
          <w:rFonts w:ascii="楷体" w:hAnsi="楷体" w:eastAsia="楷体"/>
          <w:b/>
          <w:sz w:val="32"/>
        </w:rPr>
      </w:pPr>
      <w:r>
        <w:rPr>
          <w:rFonts w:hint="eastAsia" w:ascii="楷体" w:hAnsi="楷体" w:eastAsia="楷体"/>
          <w:b/>
          <w:sz w:val="32"/>
        </w:rPr>
        <w:t>非遗创新组</w:t>
      </w:r>
    </w:p>
    <w:p>
      <w:pPr>
        <w:pStyle w:val="10"/>
        <w:numPr>
          <w:ilvl w:val="0"/>
          <w:numId w:val="6"/>
        </w:numPr>
        <w:spacing w:line="560" w:lineRule="exact"/>
        <w:ind w:firstLineChars="0"/>
        <w:jc w:val="left"/>
        <w:rPr>
          <w:rFonts w:ascii="仿宋" w:hAnsi="仿宋" w:eastAsia="仿宋" w:cs="Microsoft Sans Serif"/>
          <w:sz w:val="32"/>
        </w:rPr>
      </w:pPr>
      <w:r>
        <w:rPr>
          <w:rFonts w:hint="eastAsia" w:ascii="仿宋" w:hAnsi="仿宋" w:eastAsia="仿宋" w:cs="Microsoft Sans Serif"/>
          <w:sz w:val="32"/>
        </w:rPr>
        <w:t xml:space="preserve">主题性 </w:t>
      </w:r>
      <w:r>
        <w:rPr>
          <w:rFonts w:ascii="仿宋" w:hAnsi="仿宋" w:eastAsia="仿宋" w:cs="Microsoft Sans Serif"/>
          <w:sz w:val="32"/>
        </w:rPr>
        <w:t>30</w:t>
      </w:r>
      <w:r>
        <w:rPr>
          <w:rFonts w:hint="eastAsia" w:ascii="仿宋" w:hAnsi="仿宋" w:eastAsia="仿宋" w:cs="Microsoft Sans Serif"/>
          <w:sz w:val="32"/>
        </w:rPr>
        <w:t>分：参赛作品具有鲜明的福建主题文化特性，能反应、挖掘主题文化、元素等特色内容；</w:t>
      </w:r>
    </w:p>
    <w:p>
      <w:pPr>
        <w:pStyle w:val="10"/>
        <w:numPr>
          <w:ilvl w:val="0"/>
          <w:numId w:val="6"/>
        </w:numPr>
        <w:spacing w:line="560" w:lineRule="exact"/>
        <w:ind w:firstLineChars="0"/>
        <w:jc w:val="left"/>
        <w:rPr>
          <w:rFonts w:ascii="仿宋" w:hAnsi="仿宋" w:eastAsia="仿宋" w:cs="Microsoft Sans Serif"/>
          <w:sz w:val="32"/>
        </w:rPr>
      </w:pPr>
      <w:r>
        <w:rPr>
          <w:rFonts w:hint="eastAsia" w:ascii="仿宋" w:hAnsi="仿宋" w:eastAsia="仿宋" w:cs="Microsoft Sans Serif"/>
          <w:sz w:val="32"/>
        </w:rPr>
        <w:t xml:space="preserve">创新性 </w:t>
      </w:r>
      <w:r>
        <w:rPr>
          <w:rFonts w:ascii="仿宋" w:hAnsi="仿宋" w:eastAsia="仿宋" w:cs="Microsoft Sans Serif"/>
          <w:sz w:val="32"/>
        </w:rPr>
        <w:t>40</w:t>
      </w:r>
      <w:r>
        <w:rPr>
          <w:rFonts w:hint="eastAsia" w:ascii="仿宋" w:hAnsi="仿宋" w:eastAsia="仿宋" w:cs="Microsoft Sans Serif"/>
          <w:sz w:val="32"/>
        </w:rPr>
        <w:t>分：参赛作品具有较好的创意，作品外观/功能设计独特，有创造性；</w:t>
      </w:r>
    </w:p>
    <w:p>
      <w:pPr>
        <w:pStyle w:val="10"/>
        <w:numPr>
          <w:ilvl w:val="0"/>
          <w:numId w:val="6"/>
        </w:numPr>
        <w:spacing w:line="560" w:lineRule="exact"/>
        <w:ind w:firstLineChars="0"/>
        <w:jc w:val="left"/>
        <w:rPr>
          <w:rFonts w:ascii="仿宋" w:hAnsi="仿宋" w:eastAsia="仿宋" w:cs="Microsoft Sans Serif"/>
          <w:sz w:val="32"/>
        </w:rPr>
      </w:pPr>
      <w:r>
        <w:rPr>
          <w:rFonts w:hint="eastAsia" w:ascii="仿宋" w:hAnsi="仿宋" w:eastAsia="仿宋" w:cs="Microsoft Sans Serif"/>
          <w:sz w:val="32"/>
        </w:rPr>
        <w:t xml:space="preserve">市场性 </w:t>
      </w:r>
      <w:r>
        <w:rPr>
          <w:rFonts w:ascii="仿宋" w:hAnsi="仿宋" w:eastAsia="仿宋" w:cs="Microsoft Sans Serif"/>
          <w:sz w:val="32"/>
        </w:rPr>
        <w:t>10</w:t>
      </w:r>
      <w:r>
        <w:rPr>
          <w:rFonts w:hint="eastAsia" w:ascii="仿宋" w:hAnsi="仿宋" w:eastAsia="仿宋" w:cs="Microsoft Sans Serif"/>
          <w:sz w:val="32"/>
        </w:rPr>
        <w:t>分：参赛作品后期开发难易度、成本、建议售价、顾客体验、发展潜力等市场因素，综合判断市场接受度；</w:t>
      </w:r>
    </w:p>
    <w:p>
      <w:pPr>
        <w:pStyle w:val="10"/>
        <w:numPr>
          <w:ilvl w:val="0"/>
          <w:numId w:val="6"/>
        </w:numPr>
        <w:spacing w:line="560" w:lineRule="exact"/>
        <w:ind w:firstLineChars="0"/>
        <w:jc w:val="left"/>
        <w:rPr>
          <w:rFonts w:ascii="仿宋" w:hAnsi="仿宋" w:eastAsia="仿宋" w:cs="Microsoft Sans Serif"/>
          <w:sz w:val="32"/>
        </w:rPr>
      </w:pPr>
      <w:r>
        <w:rPr>
          <w:rFonts w:hint="eastAsia" w:ascii="仿宋" w:hAnsi="仿宋" w:eastAsia="仿宋" w:cs="Microsoft Sans Serif"/>
          <w:sz w:val="32"/>
        </w:rPr>
        <w:t>实用性 20分：参赛作品在产品设计、功能是否具有实用性价值；该设计是否具有可开发或批量生产性。</w:t>
      </w:r>
    </w:p>
    <w:p>
      <w:pPr>
        <w:spacing w:line="560" w:lineRule="exact"/>
        <w:ind w:firstLine="643" w:firstLineChars="200"/>
        <w:rPr>
          <w:rFonts w:ascii="楷体" w:hAnsi="楷体" w:eastAsia="楷体"/>
          <w:b/>
          <w:sz w:val="32"/>
        </w:rPr>
      </w:pPr>
      <w:r>
        <w:rPr>
          <w:rFonts w:hint="eastAsia" w:ascii="楷体" w:hAnsi="楷体" w:eastAsia="楷体"/>
          <w:b/>
          <w:sz w:val="32"/>
        </w:rPr>
        <w:t>生活美学组</w:t>
      </w:r>
    </w:p>
    <w:p>
      <w:pPr>
        <w:pStyle w:val="10"/>
        <w:numPr>
          <w:ilvl w:val="0"/>
          <w:numId w:val="6"/>
        </w:numPr>
        <w:spacing w:line="560" w:lineRule="exact"/>
        <w:ind w:firstLineChars="0"/>
        <w:jc w:val="left"/>
        <w:rPr>
          <w:rFonts w:ascii="仿宋" w:hAnsi="仿宋" w:eastAsia="仿宋" w:cs="Microsoft Sans Serif"/>
          <w:sz w:val="32"/>
        </w:rPr>
      </w:pPr>
      <w:r>
        <w:rPr>
          <w:rFonts w:hint="eastAsia" w:ascii="仿宋" w:hAnsi="仿宋" w:eastAsia="仿宋" w:cs="Microsoft Sans Serif"/>
          <w:sz w:val="32"/>
        </w:rPr>
        <w:t xml:space="preserve">主题性 </w:t>
      </w:r>
      <w:r>
        <w:rPr>
          <w:rFonts w:ascii="仿宋" w:hAnsi="仿宋" w:eastAsia="仿宋" w:cs="Microsoft Sans Serif"/>
          <w:sz w:val="32"/>
        </w:rPr>
        <w:t>20</w:t>
      </w:r>
      <w:r>
        <w:rPr>
          <w:rFonts w:hint="eastAsia" w:ascii="仿宋" w:hAnsi="仿宋" w:eastAsia="仿宋" w:cs="Microsoft Sans Serif"/>
          <w:sz w:val="32"/>
        </w:rPr>
        <w:t>分：参赛作品具有鲜明的福建主题文化特性，能反应、挖掘主题文化、元素等特色内容；</w:t>
      </w:r>
    </w:p>
    <w:p>
      <w:pPr>
        <w:pStyle w:val="10"/>
        <w:numPr>
          <w:ilvl w:val="0"/>
          <w:numId w:val="6"/>
        </w:numPr>
        <w:spacing w:line="560" w:lineRule="exact"/>
        <w:ind w:firstLineChars="0"/>
        <w:jc w:val="left"/>
        <w:rPr>
          <w:rFonts w:ascii="仿宋" w:hAnsi="仿宋" w:eastAsia="仿宋" w:cs="Microsoft Sans Serif"/>
          <w:sz w:val="32"/>
        </w:rPr>
      </w:pPr>
      <w:r>
        <w:rPr>
          <w:rFonts w:hint="eastAsia" w:ascii="仿宋" w:hAnsi="仿宋" w:eastAsia="仿宋" w:cs="Microsoft Sans Serif"/>
          <w:sz w:val="32"/>
        </w:rPr>
        <w:t xml:space="preserve">创新性 </w:t>
      </w:r>
      <w:r>
        <w:rPr>
          <w:rFonts w:ascii="仿宋" w:hAnsi="仿宋" w:eastAsia="仿宋" w:cs="Microsoft Sans Serif"/>
          <w:sz w:val="32"/>
        </w:rPr>
        <w:t>20</w:t>
      </w:r>
      <w:r>
        <w:rPr>
          <w:rFonts w:hint="eastAsia" w:ascii="仿宋" w:hAnsi="仿宋" w:eastAsia="仿宋" w:cs="Microsoft Sans Serif"/>
          <w:sz w:val="32"/>
        </w:rPr>
        <w:t>分：参赛作品具有较好的创意，作品外观/功能设计独特，有创造性；</w:t>
      </w:r>
    </w:p>
    <w:p>
      <w:pPr>
        <w:pStyle w:val="10"/>
        <w:numPr>
          <w:ilvl w:val="0"/>
          <w:numId w:val="6"/>
        </w:numPr>
        <w:spacing w:line="560" w:lineRule="exact"/>
        <w:ind w:firstLineChars="0"/>
        <w:jc w:val="left"/>
        <w:rPr>
          <w:rFonts w:ascii="仿宋" w:hAnsi="仿宋" w:eastAsia="仿宋" w:cs="Microsoft Sans Serif"/>
          <w:sz w:val="32"/>
        </w:rPr>
      </w:pPr>
      <w:r>
        <w:rPr>
          <w:rFonts w:hint="eastAsia" w:ascii="仿宋" w:hAnsi="仿宋" w:eastAsia="仿宋" w:cs="Microsoft Sans Serif"/>
          <w:sz w:val="32"/>
        </w:rPr>
        <w:t xml:space="preserve">市场性 </w:t>
      </w:r>
      <w:r>
        <w:rPr>
          <w:rFonts w:ascii="仿宋" w:hAnsi="仿宋" w:eastAsia="仿宋" w:cs="Microsoft Sans Serif"/>
          <w:sz w:val="32"/>
        </w:rPr>
        <w:t>30</w:t>
      </w:r>
      <w:r>
        <w:rPr>
          <w:rFonts w:hint="eastAsia" w:ascii="仿宋" w:hAnsi="仿宋" w:eastAsia="仿宋" w:cs="Microsoft Sans Serif"/>
          <w:sz w:val="32"/>
        </w:rPr>
        <w:t>分：参赛作品后期开发难易度、成本、建议售价、顾客体验、发展潜力等市场因素，综合判断市场接受度；</w:t>
      </w:r>
    </w:p>
    <w:p>
      <w:pPr>
        <w:pStyle w:val="10"/>
        <w:numPr>
          <w:ilvl w:val="0"/>
          <w:numId w:val="6"/>
        </w:numPr>
        <w:spacing w:line="560" w:lineRule="exact"/>
        <w:ind w:firstLineChars="0"/>
        <w:jc w:val="left"/>
        <w:rPr>
          <w:rFonts w:ascii="仿宋" w:hAnsi="仿宋" w:eastAsia="仿宋" w:cs="Microsoft Sans Serif"/>
          <w:sz w:val="32"/>
        </w:rPr>
      </w:pPr>
      <w:r>
        <w:rPr>
          <w:rFonts w:hint="eastAsia" w:ascii="仿宋" w:hAnsi="仿宋" w:eastAsia="仿宋" w:cs="Microsoft Sans Serif"/>
          <w:sz w:val="32"/>
        </w:rPr>
        <w:t xml:space="preserve">实用性 </w:t>
      </w:r>
      <w:r>
        <w:rPr>
          <w:rFonts w:ascii="仿宋" w:hAnsi="仿宋" w:eastAsia="仿宋" w:cs="Microsoft Sans Serif"/>
          <w:sz w:val="32"/>
        </w:rPr>
        <w:t>30</w:t>
      </w:r>
      <w:r>
        <w:rPr>
          <w:rFonts w:hint="eastAsia" w:ascii="仿宋" w:hAnsi="仿宋" w:eastAsia="仿宋" w:cs="Microsoft Sans Serif"/>
          <w:sz w:val="32"/>
        </w:rPr>
        <w:t>分：参赛作品在产品设计、功能是否具有实用性价值；该设计是否具有可开发或批量生产性。</w:t>
      </w:r>
    </w:p>
    <w:p>
      <w:pPr>
        <w:widowControl/>
        <w:jc w:val="left"/>
        <w:rPr>
          <w:rFonts w:ascii="仿宋" w:hAnsi="仿宋" w:eastAsia="仿宋"/>
          <w:b/>
          <w:sz w:val="32"/>
          <w:szCs w:val="36"/>
        </w:rPr>
      </w:pPr>
      <w:bookmarkStart w:id="0" w:name="_Hlk5032830"/>
      <w:r>
        <w:rPr>
          <w:rFonts w:ascii="仿宋" w:hAnsi="仿宋" w:eastAsia="仿宋"/>
          <w:b/>
          <w:sz w:val="32"/>
          <w:szCs w:val="36"/>
        </w:rPr>
        <w:br w:type="page"/>
      </w:r>
    </w:p>
    <w:p>
      <w:pPr>
        <w:spacing w:line="560" w:lineRule="exact"/>
        <w:jc w:val="left"/>
        <w:rPr>
          <w:rFonts w:ascii="仿宋" w:hAnsi="仿宋" w:eastAsia="仿宋"/>
          <w:b/>
          <w:sz w:val="32"/>
          <w:szCs w:val="36"/>
        </w:rPr>
      </w:pPr>
      <w:r>
        <w:rPr>
          <w:rFonts w:hint="eastAsia" w:ascii="仿宋" w:hAnsi="仿宋" w:eastAsia="仿宋"/>
          <w:b/>
          <w:sz w:val="32"/>
          <w:szCs w:val="36"/>
        </w:rPr>
        <w:t>附件二：</w:t>
      </w:r>
    </w:p>
    <w:p>
      <w:pPr>
        <w:spacing w:line="560" w:lineRule="exact"/>
        <w:jc w:val="center"/>
        <w:rPr>
          <w:rFonts w:ascii="宋体" w:hAnsi="仿宋"/>
          <w:b/>
          <w:sz w:val="36"/>
          <w:szCs w:val="36"/>
        </w:rPr>
      </w:pPr>
      <w:bookmarkStart w:id="1" w:name="_Hlk121853043"/>
      <w:r>
        <w:rPr>
          <w:rFonts w:hint="eastAsia" w:ascii="宋体" w:hAnsi="仿宋"/>
          <w:b/>
          <w:sz w:val="36"/>
          <w:szCs w:val="36"/>
        </w:rPr>
        <w:t>“有福器，</w:t>
      </w:r>
      <w:r>
        <w:rPr>
          <w:rFonts w:hint="eastAsia" w:ascii="宋体" w:hAnsi="仿宋"/>
          <w:b/>
          <w:sz w:val="36"/>
          <w:szCs w:val="36"/>
          <w:lang w:val="en-US" w:eastAsia="zh-CN"/>
        </w:rPr>
        <w:t>创未来</w:t>
      </w:r>
      <w:r>
        <w:rPr>
          <w:rFonts w:hint="eastAsia" w:ascii="宋体" w:hAnsi="仿宋"/>
          <w:b/>
          <w:sz w:val="36"/>
          <w:szCs w:val="36"/>
        </w:rPr>
        <w:t>”——福建省文化创意设计大赛”</w:t>
      </w:r>
    </w:p>
    <w:bookmarkEnd w:id="1"/>
    <w:p>
      <w:pPr>
        <w:spacing w:line="560" w:lineRule="exact"/>
        <w:jc w:val="center"/>
        <w:rPr>
          <w:rFonts w:ascii="宋体" w:hAnsi="仿宋"/>
          <w:b/>
          <w:sz w:val="36"/>
          <w:szCs w:val="36"/>
        </w:rPr>
      </w:pPr>
      <w:r>
        <w:rPr>
          <w:rFonts w:hint="eastAsia" w:ascii="宋体" w:hAnsi="仿宋"/>
          <w:b/>
          <w:sz w:val="36"/>
          <w:szCs w:val="36"/>
        </w:rPr>
        <w:t>报名表</w:t>
      </w:r>
      <w:bookmarkEnd w:id="0"/>
    </w:p>
    <w:p>
      <w:pPr>
        <w:spacing w:line="560" w:lineRule="exact"/>
        <w:jc w:val="center"/>
        <w:rPr>
          <w:rFonts w:ascii="宋体" w:hAnsi="仿宋"/>
          <w:b/>
          <w:sz w:val="15"/>
          <w:szCs w:val="15"/>
        </w:rPr>
      </w:pPr>
    </w:p>
    <w:tbl>
      <w:tblPr>
        <w:tblStyle w:val="7"/>
        <w:tblW w:w="8966"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979"/>
        <w:gridCol w:w="521"/>
        <w:gridCol w:w="24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89"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0"/>
              <w:rPr>
                <w:rFonts w:ascii="仿宋" w:hAnsi="仿宋" w:eastAsia="仿宋" w:cs="宋体"/>
                <w:b/>
                <w:bCs/>
                <w:kern w:val="0"/>
                <w:sz w:val="24"/>
                <w:szCs w:val="24"/>
              </w:rPr>
            </w:pPr>
            <w:r>
              <w:rPr>
                <w:rFonts w:hint="eastAsia" w:ascii="仿宋" w:hAnsi="仿宋" w:eastAsia="仿宋" w:cs="宋体"/>
                <w:b/>
                <w:bCs/>
                <w:kern w:val="0"/>
                <w:sz w:val="24"/>
                <w:szCs w:val="20"/>
              </w:rPr>
              <w:t>作者姓名</w:t>
            </w:r>
          </w:p>
        </w:tc>
        <w:tc>
          <w:tcPr>
            <w:tcW w:w="1979"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仿宋" w:hAnsi="仿宋" w:eastAsia="仿宋" w:cs="宋体"/>
                <w:b/>
                <w:bCs/>
                <w:kern w:val="0"/>
                <w:sz w:val="28"/>
                <w:szCs w:val="28"/>
              </w:rPr>
            </w:pPr>
          </w:p>
        </w:tc>
        <w:tc>
          <w:tcPr>
            <w:tcW w:w="293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80"/>
              <w:rPr>
                <w:rFonts w:ascii="仿宋" w:hAnsi="仿宋" w:eastAsia="仿宋" w:cs="宋体"/>
                <w:b/>
                <w:bCs/>
                <w:kern w:val="0"/>
                <w:sz w:val="24"/>
                <w:szCs w:val="24"/>
              </w:rPr>
            </w:pPr>
            <w:r>
              <w:rPr>
                <w:rFonts w:hint="eastAsia" w:ascii="仿宋" w:hAnsi="仿宋" w:eastAsia="仿宋" w:cs="宋体"/>
                <w:b/>
                <w:bCs/>
                <w:kern w:val="0"/>
                <w:sz w:val="24"/>
                <w:szCs w:val="20"/>
              </w:rPr>
              <w:t>所在地区（省市）</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仿宋" w:hAnsi="仿宋" w:eastAsia="仿宋"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89"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0"/>
              <w:rPr>
                <w:rFonts w:ascii="仿宋" w:hAnsi="仿宋" w:eastAsia="仿宋" w:cs="宋体"/>
                <w:b/>
                <w:bCs/>
                <w:kern w:val="0"/>
                <w:sz w:val="24"/>
                <w:szCs w:val="24"/>
              </w:rPr>
            </w:pPr>
            <w:r>
              <w:rPr>
                <w:rFonts w:hint="eastAsia" w:ascii="仿宋" w:hAnsi="仿宋" w:eastAsia="仿宋" w:cs="宋体"/>
                <w:b/>
                <w:bCs/>
                <w:kern w:val="0"/>
                <w:sz w:val="24"/>
                <w:szCs w:val="20"/>
              </w:rPr>
              <w:t>联系电话</w:t>
            </w:r>
          </w:p>
        </w:tc>
        <w:tc>
          <w:tcPr>
            <w:tcW w:w="1979"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仿宋" w:hAnsi="仿宋" w:eastAsia="仿宋" w:cs="宋体"/>
                <w:b/>
                <w:bCs/>
                <w:kern w:val="0"/>
                <w:sz w:val="28"/>
                <w:szCs w:val="28"/>
              </w:rPr>
            </w:pPr>
          </w:p>
        </w:tc>
        <w:tc>
          <w:tcPr>
            <w:tcW w:w="293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80"/>
              <w:rPr>
                <w:rFonts w:ascii="仿宋" w:hAnsi="仿宋" w:eastAsia="仿宋" w:cs="宋体"/>
                <w:b/>
                <w:bCs/>
                <w:kern w:val="0"/>
                <w:sz w:val="24"/>
                <w:szCs w:val="24"/>
              </w:rPr>
            </w:pPr>
            <w:r>
              <w:rPr>
                <w:rFonts w:hint="eastAsia" w:ascii="仿宋" w:hAnsi="仿宋" w:eastAsia="仿宋" w:cs="宋体"/>
                <w:b/>
                <w:bCs/>
                <w:kern w:val="0"/>
                <w:sz w:val="24"/>
                <w:szCs w:val="20"/>
              </w:rPr>
              <w:t>邮箱</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仿宋" w:hAnsi="仿宋" w:eastAsia="仿宋"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89"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0"/>
              <w:rPr>
                <w:rFonts w:ascii="仿宋" w:hAnsi="仿宋" w:eastAsia="仿宋" w:cs="宋体"/>
                <w:b/>
                <w:bCs/>
                <w:kern w:val="0"/>
                <w:sz w:val="24"/>
                <w:szCs w:val="24"/>
              </w:rPr>
            </w:pPr>
            <w:r>
              <w:rPr>
                <w:rFonts w:hint="eastAsia" w:ascii="仿宋" w:hAnsi="仿宋" w:eastAsia="仿宋" w:cs="宋体"/>
                <w:b/>
                <w:bCs/>
                <w:kern w:val="0"/>
                <w:sz w:val="24"/>
                <w:szCs w:val="20"/>
              </w:rPr>
              <w:t>证件类型</w:t>
            </w:r>
          </w:p>
        </w:tc>
        <w:tc>
          <w:tcPr>
            <w:tcW w:w="1979"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仿宋" w:hAnsi="仿宋" w:eastAsia="仿宋" w:cs="宋体"/>
                <w:b/>
                <w:bCs/>
                <w:kern w:val="0"/>
                <w:sz w:val="28"/>
                <w:szCs w:val="28"/>
              </w:rPr>
            </w:pPr>
          </w:p>
        </w:tc>
        <w:tc>
          <w:tcPr>
            <w:tcW w:w="293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80"/>
              <w:rPr>
                <w:rFonts w:ascii="仿宋" w:hAnsi="仿宋" w:eastAsia="仿宋" w:cs="宋体"/>
                <w:b/>
                <w:bCs/>
                <w:kern w:val="0"/>
                <w:sz w:val="24"/>
                <w:szCs w:val="24"/>
              </w:rPr>
            </w:pPr>
            <w:r>
              <w:rPr>
                <w:rFonts w:hint="eastAsia" w:ascii="仿宋" w:hAnsi="仿宋" w:eastAsia="仿宋" w:cs="宋体"/>
                <w:b/>
                <w:bCs/>
                <w:kern w:val="0"/>
                <w:sz w:val="24"/>
                <w:szCs w:val="20"/>
              </w:rPr>
              <w:t>证件号码</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ascii="仿宋" w:hAnsi="仿宋" w:eastAsia="仿宋"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966" w:type="dxa"/>
            <w:gridSpan w:val="5"/>
            <w:tcBorders>
              <w:top w:val="single" w:color="auto" w:sz="4" w:space="0"/>
              <w:left w:val="single" w:color="auto" w:sz="4" w:space="0"/>
              <w:bottom w:val="single" w:color="auto" w:sz="4" w:space="0"/>
              <w:right w:val="single" w:color="auto" w:sz="4" w:space="0"/>
            </w:tcBorders>
          </w:tcPr>
          <w:p>
            <w:pPr>
              <w:spacing w:line="560" w:lineRule="exact"/>
              <w:ind w:firstLine="560"/>
              <w:jc w:val="center"/>
              <w:rPr>
                <w:rFonts w:ascii="仿宋" w:hAnsi="仿宋" w:eastAsia="仿宋" w:cs="宋体"/>
                <w:b/>
                <w:bCs/>
                <w:kern w:val="0"/>
                <w:sz w:val="28"/>
                <w:szCs w:val="28"/>
              </w:rPr>
            </w:pPr>
            <w:r>
              <w:rPr>
                <w:rFonts w:hint="eastAsia" w:ascii="仿宋" w:hAnsi="仿宋" w:eastAsia="仿宋" w:cs="宋体"/>
                <w:b/>
                <w:bCs/>
                <w:kern w:val="0"/>
                <w:sz w:val="28"/>
                <w:szCs w:val="28"/>
              </w:rPr>
              <w:t>参赛作品信息填写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trPr>
        <w:tc>
          <w:tcPr>
            <w:tcW w:w="1789" w:type="dxa"/>
            <w:tcBorders>
              <w:top w:val="single" w:color="auto" w:sz="4" w:space="0"/>
              <w:left w:val="single" w:color="auto" w:sz="4" w:space="0"/>
              <w:bottom w:val="single" w:color="auto" w:sz="4" w:space="0"/>
              <w:right w:val="single" w:color="auto" w:sz="4" w:space="0"/>
            </w:tcBorders>
          </w:tcPr>
          <w:p>
            <w:pPr>
              <w:spacing w:line="560" w:lineRule="exact"/>
              <w:ind w:firstLine="480"/>
              <w:jc w:val="left"/>
              <w:rPr>
                <w:rFonts w:ascii="仿宋" w:hAnsi="仿宋" w:eastAsia="仿宋" w:cs="宋体"/>
                <w:b/>
                <w:bCs/>
                <w:kern w:val="0"/>
                <w:sz w:val="24"/>
                <w:szCs w:val="24"/>
              </w:rPr>
            </w:pPr>
            <w:r>
              <w:rPr>
                <w:rFonts w:hint="eastAsia" w:ascii="仿宋" w:hAnsi="仿宋" w:eastAsia="仿宋" w:cs="宋体"/>
                <w:b/>
                <w:bCs/>
                <w:kern w:val="0"/>
                <w:sz w:val="24"/>
                <w:szCs w:val="20"/>
              </w:rPr>
              <w:t>作品名称</w:t>
            </w:r>
          </w:p>
        </w:tc>
        <w:tc>
          <w:tcPr>
            <w:tcW w:w="7177" w:type="dxa"/>
            <w:gridSpan w:val="4"/>
            <w:tcBorders>
              <w:top w:val="single" w:color="auto" w:sz="4" w:space="0"/>
              <w:left w:val="single" w:color="auto" w:sz="4" w:space="0"/>
              <w:bottom w:val="single" w:color="auto" w:sz="4" w:space="0"/>
              <w:right w:val="single" w:color="auto" w:sz="4" w:space="0"/>
            </w:tcBorders>
          </w:tcPr>
          <w:p>
            <w:pPr>
              <w:spacing w:line="560" w:lineRule="exact"/>
              <w:ind w:firstLine="560"/>
              <w:jc w:val="left"/>
              <w:rPr>
                <w:rFonts w:ascii="仿宋" w:hAnsi="仿宋" w:eastAsia="仿宋"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trPr>
        <w:tc>
          <w:tcPr>
            <w:tcW w:w="1789" w:type="dxa"/>
            <w:tcBorders>
              <w:top w:val="single" w:color="auto" w:sz="4" w:space="0"/>
              <w:left w:val="single" w:color="auto" w:sz="4" w:space="0"/>
              <w:bottom w:val="single" w:color="auto" w:sz="4" w:space="0"/>
              <w:right w:val="single" w:color="auto" w:sz="4" w:space="0"/>
            </w:tcBorders>
          </w:tcPr>
          <w:p>
            <w:pPr>
              <w:spacing w:line="560" w:lineRule="exact"/>
              <w:ind w:firstLine="480"/>
              <w:jc w:val="left"/>
              <w:rPr>
                <w:rFonts w:ascii="仿宋" w:hAnsi="仿宋" w:eastAsia="仿宋" w:cs="宋体"/>
                <w:b/>
                <w:bCs/>
                <w:kern w:val="0"/>
                <w:sz w:val="24"/>
                <w:szCs w:val="24"/>
              </w:rPr>
            </w:pPr>
            <w:r>
              <w:rPr>
                <w:rFonts w:hint="eastAsia" w:ascii="仿宋" w:hAnsi="仿宋" w:eastAsia="仿宋" w:cs="宋体"/>
                <w:b/>
                <w:bCs/>
                <w:kern w:val="0"/>
                <w:sz w:val="24"/>
                <w:szCs w:val="20"/>
              </w:rPr>
              <w:t>参赛组别</w:t>
            </w:r>
          </w:p>
        </w:tc>
        <w:tc>
          <w:tcPr>
            <w:tcW w:w="2500" w:type="dxa"/>
            <w:gridSpan w:val="2"/>
            <w:tcBorders>
              <w:top w:val="single" w:color="auto" w:sz="4" w:space="0"/>
              <w:left w:val="single" w:color="auto" w:sz="4" w:space="0"/>
              <w:bottom w:val="single" w:color="auto" w:sz="4" w:space="0"/>
              <w:right w:val="nil"/>
            </w:tcBorders>
          </w:tcPr>
          <w:p>
            <w:pPr>
              <w:spacing w:line="560" w:lineRule="exact"/>
              <w:ind w:firstLine="560"/>
              <w:jc w:val="left"/>
              <w:rPr>
                <w:rFonts w:ascii="仿宋" w:hAnsi="仿宋" w:eastAsia="仿宋" w:cs="宋体"/>
                <w:b/>
                <w:bCs/>
                <w:kern w:val="0"/>
                <w:sz w:val="28"/>
                <w:szCs w:val="28"/>
              </w:rPr>
            </w:pPr>
            <w:r>
              <w:rPr>
                <w:rFonts w:hint="eastAsia" w:ascii="仿宋" w:hAnsi="仿宋" w:eastAsia="仿宋" w:cs="宋体"/>
                <w:b/>
                <w:bCs/>
                <w:kern w:val="0"/>
                <w:sz w:val="28"/>
                <w:szCs w:val="28"/>
              </w:rPr>
              <w:t>□福文化组  □福文化组 □福文化组</w:t>
            </w:r>
          </w:p>
        </w:tc>
        <w:tc>
          <w:tcPr>
            <w:tcW w:w="2409" w:type="dxa"/>
            <w:tcBorders>
              <w:top w:val="single" w:color="auto" w:sz="4" w:space="0"/>
              <w:left w:val="nil"/>
              <w:bottom w:val="single" w:color="auto" w:sz="4" w:space="0"/>
              <w:right w:val="nil"/>
            </w:tcBorders>
          </w:tcPr>
          <w:p>
            <w:pPr>
              <w:spacing w:line="560" w:lineRule="exact"/>
              <w:jc w:val="left"/>
              <w:rPr>
                <w:rFonts w:ascii="仿宋" w:hAnsi="仿宋" w:eastAsia="仿宋" w:cs="宋体"/>
                <w:b/>
                <w:bCs/>
                <w:kern w:val="0"/>
                <w:sz w:val="28"/>
                <w:szCs w:val="28"/>
              </w:rPr>
            </w:pPr>
            <w:r>
              <w:rPr>
                <w:rFonts w:hint="eastAsia" w:ascii="仿宋" w:hAnsi="仿宋" w:eastAsia="仿宋" w:cs="宋体"/>
                <w:b/>
                <w:bCs/>
                <w:kern w:val="0"/>
                <w:sz w:val="28"/>
                <w:szCs w:val="28"/>
              </w:rPr>
              <w:t>□非遗创新组</w:t>
            </w:r>
          </w:p>
        </w:tc>
        <w:tc>
          <w:tcPr>
            <w:tcW w:w="2268" w:type="dxa"/>
            <w:tcBorders>
              <w:top w:val="single" w:color="auto" w:sz="4" w:space="0"/>
              <w:left w:val="nil"/>
              <w:bottom w:val="single" w:color="auto" w:sz="4" w:space="0"/>
              <w:right w:val="single" w:color="auto" w:sz="4" w:space="0"/>
            </w:tcBorders>
          </w:tcPr>
          <w:p>
            <w:pPr>
              <w:spacing w:line="560" w:lineRule="exact"/>
              <w:jc w:val="left"/>
              <w:rPr>
                <w:rFonts w:ascii="仿宋" w:hAnsi="仿宋" w:eastAsia="仿宋" w:cs="宋体"/>
                <w:b/>
                <w:bCs/>
                <w:kern w:val="0"/>
                <w:sz w:val="28"/>
                <w:szCs w:val="28"/>
              </w:rPr>
            </w:pPr>
            <w:r>
              <w:rPr>
                <w:rFonts w:hint="eastAsia" w:ascii="仿宋" w:hAnsi="仿宋" w:eastAsia="仿宋" w:cs="宋体"/>
                <w:b/>
                <w:bCs/>
                <w:kern w:val="0"/>
                <w:sz w:val="28"/>
                <w:szCs w:val="28"/>
              </w:rPr>
              <w:t>□生活美学组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9" w:hRule="exact"/>
        </w:trPr>
        <w:tc>
          <w:tcPr>
            <w:tcW w:w="1789" w:type="dxa"/>
            <w:tcBorders>
              <w:top w:val="single" w:color="auto" w:sz="4" w:space="0"/>
              <w:left w:val="single" w:color="auto" w:sz="4" w:space="0"/>
              <w:bottom w:val="single" w:color="auto" w:sz="4" w:space="0"/>
              <w:right w:val="single" w:color="auto" w:sz="4" w:space="0"/>
            </w:tcBorders>
          </w:tcPr>
          <w:p>
            <w:pPr>
              <w:spacing w:line="560" w:lineRule="exact"/>
              <w:jc w:val="left"/>
              <w:rPr>
                <w:rFonts w:ascii="仿宋" w:hAnsi="仿宋" w:eastAsia="仿宋" w:cs="宋体"/>
                <w:b/>
                <w:bCs/>
                <w:kern w:val="0"/>
                <w:sz w:val="28"/>
                <w:szCs w:val="28"/>
              </w:rPr>
            </w:pPr>
            <w:r>
              <w:rPr>
                <w:rFonts w:hint="eastAsia" w:ascii="仿宋" w:hAnsi="仿宋" w:eastAsia="仿宋" w:cs="宋体"/>
                <w:b/>
                <w:bCs/>
                <w:kern w:val="0"/>
                <w:sz w:val="24"/>
                <w:szCs w:val="20"/>
              </w:rPr>
              <w:t>创作简介（设计思路与概念，</w:t>
            </w:r>
            <w:r>
              <w:rPr>
                <w:rFonts w:ascii="仿宋" w:hAnsi="仿宋" w:eastAsia="仿宋" w:cs="宋体"/>
                <w:b/>
                <w:bCs/>
                <w:kern w:val="0"/>
                <w:sz w:val="24"/>
                <w:szCs w:val="20"/>
              </w:rPr>
              <w:t>200</w:t>
            </w:r>
            <w:r>
              <w:rPr>
                <w:rFonts w:hint="eastAsia" w:ascii="仿宋" w:hAnsi="仿宋" w:eastAsia="仿宋" w:cs="宋体"/>
                <w:b/>
                <w:bCs/>
                <w:kern w:val="0"/>
                <w:sz w:val="24"/>
                <w:szCs w:val="20"/>
              </w:rPr>
              <w:t>字内）</w:t>
            </w:r>
          </w:p>
        </w:tc>
        <w:tc>
          <w:tcPr>
            <w:tcW w:w="7177" w:type="dxa"/>
            <w:gridSpan w:val="4"/>
            <w:tcBorders>
              <w:top w:val="single" w:color="auto" w:sz="4" w:space="0"/>
              <w:left w:val="single" w:color="auto" w:sz="4" w:space="0"/>
              <w:bottom w:val="single" w:color="auto" w:sz="4" w:space="0"/>
              <w:right w:val="single" w:color="auto" w:sz="4" w:space="0"/>
            </w:tcBorders>
          </w:tcPr>
          <w:p>
            <w:pPr>
              <w:spacing w:line="560" w:lineRule="exact"/>
              <w:ind w:firstLine="561"/>
              <w:jc w:val="left"/>
              <w:rPr>
                <w:rFonts w:ascii="仿宋" w:hAnsi="仿宋" w:eastAsia="仿宋" w:cs="宋体"/>
                <w:b/>
                <w:bCs/>
                <w:kern w:val="0"/>
                <w:sz w:val="28"/>
                <w:szCs w:val="28"/>
              </w:rPr>
            </w:pPr>
          </w:p>
          <w:p>
            <w:pPr>
              <w:spacing w:line="560" w:lineRule="exact"/>
              <w:ind w:firstLine="561"/>
              <w:jc w:val="left"/>
              <w:rPr>
                <w:rFonts w:ascii="仿宋" w:hAnsi="仿宋" w:eastAsia="仿宋" w:cs="宋体"/>
                <w:b/>
                <w:bCs/>
                <w:kern w:val="0"/>
                <w:sz w:val="28"/>
                <w:szCs w:val="28"/>
              </w:rPr>
            </w:pPr>
          </w:p>
          <w:p>
            <w:pPr>
              <w:spacing w:line="560" w:lineRule="exact"/>
              <w:ind w:firstLine="561"/>
              <w:jc w:val="left"/>
              <w:rPr>
                <w:rFonts w:ascii="仿宋" w:hAnsi="仿宋" w:eastAsia="仿宋" w:cs="宋体"/>
                <w:b/>
                <w:bCs/>
                <w:kern w:val="0"/>
                <w:sz w:val="28"/>
                <w:szCs w:val="28"/>
              </w:rPr>
            </w:pPr>
          </w:p>
          <w:p>
            <w:pPr>
              <w:spacing w:line="560" w:lineRule="exact"/>
              <w:ind w:firstLine="562"/>
              <w:jc w:val="left"/>
              <w:rPr>
                <w:rFonts w:ascii="仿宋" w:hAnsi="仿宋" w:eastAsia="仿宋" w:cs="宋体"/>
                <w:b/>
                <w:bCs/>
                <w:kern w:val="0"/>
                <w:sz w:val="28"/>
                <w:szCs w:val="28"/>
              </w:rPr>
            </w:pPr>
          </w:p>
        </w:tc>
      </w:tr>
    </w:tbl>
    <w:p>
      <w:pPr>
        <w:spacing w:line="560" w:lineRule="exact"/>
      </w:pPr>
    </w:p>
    <w:p>
      <w:pPr>
        <w:spacing w:line="560" w:lineRule="exact"/>
        <w:jc w:val="left"/>
        <w:rPr>
          <w:rFonts w:ascii="仿宋" w:hAnsi="仿宋" w:eastAsia="仿宋"/>
          <w:b/>
          <w:sz w:val="32"/>
          <w:szCs w:val="36"/>
        </w:rPr>
      </w:pPr>
      <w:r>
        <w:rPr>
          <w:rFonts w:hint="eastAsia" w:ascii="仿宋" w:hAnsi="仿宋" w:eastAsia="仿宋"/>
          <w:b/>
          <w:sz w:val="32"/>
          <w:szCs w:val="36"/>
        </w:rPr>
        <w:t>附件三：</w:t>
      </w:r>
    </w:p>
    <w:p>
      <w:pPr>
        <w:widowControl/>
        <w:spacing w:line="560" w:lineRule="exact"/>
        <w:ind w:left="1"/>
        <w:jc w:val="center"/>
        <w:rPr>
          <w:rFonts w:hint="eastAsia" w:ascii="仿宋" w:hAnsi="仿宋" w:eastAsia="仿宋" w:cs="Microsoft Sans Serif"/>
          <w:b/>
          <w:sz w:val="44"/>
          <w:szCs w:val="44"/>
        </w:rPr>
      </w:pPr>
      <w:r>
        <w:rPr>
          <w:rFonts w:hint="eastAsia" w:ascii="仿宋" w:hAnsi="仿宋" w:eastAsia="仿宋" w:cs="Microsoft Sans Serif"/>
          <w:b/>
          <w:sz w:val="44"/>
          <w:szCs w:val="44"/>
        </w:rPr>
        <w:t>“有福器，</w:t>
      </w:r>
      <w:r>
        <w:rPr>
          <w:rFonts w:hint="eastAsia" w:ascii="仿宋" w:hAnsi="仿宋" w:eastAsia="仿宋" w:cs="Microsoft Sans Serif"/>
          <w:b/>
          <w:sz w:val="44"/>
          <w:szCs w:val="44"/>
          <w:lang w:val="en-US" w:eastAsia="zh-CN"/>
        </w:rPr>
        <w:t>创未来</w:t>
      </w:r>
      <w:r>
        <w:rPr>
          <w:rFonts w:hint="eastAsia" w:ascii="仿宋" w:hAnsi="仿宋" w:eastAsia="仿宋" w:cs="Microsoft Sans Serif"/>
          <w:b/>
          <w:sz w:val="44"/>
          <w:szCs w:val="44"/>
        </w:rPr>
        <w:t>”——福建省文化创意</w:t>
      </w:r>
    </w:p>
    <w:p>
      <w:pPr>
        <w:widowControl/>
        <w:spacing w:line="560" w:lineRule="exact"/>
        <w:ind w:left="1"/>
        <w:jc w:val="center"/>
        <w:rPr>
          <w:rFonts w:ascii="仿宋" w:hAnsi="仿宋" w:eastAsia="仿宋" w:cs="Microsoft Sans Serif"/>
          <w:b/>
          <w:sz w:val="44"/>
          <w:szCs w:val="44"/>
        </w:rPr>
      </w:pPr>
      <w:bookmarkStart w:id="3" w:name="_GoBack"/>
      <w:bookmarkEnd w:id="3"/>
      <w:r>
        <w:rPr>
          <w:rFonts w:hint="eastAsia" w:ascii="仿宋" w:hAnsi="仿宋" w:eastAsia="仿宋" w:cs="Microsoft Sans Serif"/>
          <w:b/>
          <w:sz w:val="44"/>
          <w:szCs w:val="44"/>
        </w:rPr>
        <w:t>设计大赛”</w:t>
      </w:r>
      <w:bookmarkStart w:id="2" w:name="_Hlk121853135"/>
      <w:r>
        <w:rPr>
          <w:rFonts w:hint="eastAsia" w:ascii="仿宋" w:hAnsi="仿宋" w:eastAsia="仿宋" w:cs="Microsoft Sans Serif"/>
          <w:b/>
          <w:sz w:val="44"/>
          <w:szCs w:val="44"/>
        </w:rPr>
        <w:t>参赛作品授权书</w:t>
      </w:r>
    </w:p>
    <w:bookmarkEnd w:id="2"/>
    <w:p>
      <w:pPr>
        <w:widowControl/>
        <w:spacing w:line="560" w:lineRule="exact"/>
        <w:ind w:left="1" w:firstLine="883" w:firstLineChars="200"/>
        <w:jc w:val="center"/>
        <w:rPr>
          <w:rFonts w:ascii="宋体" w:hAnsi="宋体" w:eastAsia="宋体" w:cs="微软雅黑"/>
          <w:b/>
          <w:sz w:val="44"/>
          <w:szCs w:val="44"/>
        </w:rPr>
      </w:pPr>
    </w:p>
    <w:p>
      <w:pPr>
        <w:widowControl/>
        <w:spacing w:line="560" w:lineRule="exact"/>
        <w:ind w:left="1" w:firstLine="640" w:firstLineChars="200"/>
        <w:rPr>
          <w:rFonts w:ascii="仿宋" w:hAnsi="仿宋" w:eastAsia="仿宋"/>
          <w:kern w:val="0"/>
          <w:sz w:val="32"/>
          <w:szCs w:val="32"/>
        </w:rPr>
      </w:pPr>
      <w:r>
        <w:rPr>
          <w:rFonts w:hint="eastAsia" w:ascii="仿宋" w:hAnsi="仿宋" w:eastAsia="仿宋" w:cs="方正仿宋_GB2312"/>
          <w:kern w:val="0"/>
          <w:sz w:val="32"/>
          <w:szCs w:val="32"/>
        </w:rPr>
        <w:t>兹同意将作品</w:t>
      </w:r>
      <w:r>
        <w:rPr>
          <w:rFonts w:hint="eastAsia" w:ascii="仿宋" w:hAnsi="仿宋" w:eastAsia="仿宋"/>
          <w:kern w:val="0"/>
          <w:sz w:val="32"/>
          <w:szCs w:val="32"/>
        </w:rPr>
        <w:t>《</w:t>
      </w:r>
      <w:r>
        <w:rPr>
          <w:rFonts w:hint="eastAsia" w:ascii="仿宋" w:hAnsi="仿宋" w:eastAsia="仿宋"/>
          <w:kern w:val="0"/>
          <w:sz w:val="32"/>
          <w:szCs w:val="32"/>
          <w:u w:val="single"/>
        </w:rPr>
        <w:t xml:space="preserve">           </w:t>
      </w:r>
      <w:r>
        <w:rPr>
          <w:rFonts w:hint="eastAsia" w:ascii="仿宋" w:hAnsi="仿宋" w:eastAsia="仿宋"/>
          <w:kern w:val="0"/>
          <w:sz w:val="32"/>
          <w:szCs w:val="32"/>
        </w:rPr>
        <w:t>》授权福建省艺术馆（福建省非物质文化遗产保护中心），福建省艺术馆（福建省非物质文化遗产保护中心）享有以下权利：福建省艺术馆（福建省非物质文化遗产保护中心）可对本授权书所述作品进行编辑、改编，有权对作品享有复印权、汇编权、信息网络传播权，并且可以将前述这些权利种类再许可给上级领导单位以及各合作单位使用。福建省艺术馆（福建省非物质文化遗产保护中心）有权对作品进行二次加工或制作为文创产品提供给相关主体，有权对编辑、改编后形成的作品享有著作权，并且在行使著作权时无需取得授权人许可。</w:t>
      </w:r>
    </w:p>
    <w:p>
      <w:pPr>
        <w:widowControl/>
        <w:spacing w:line="560" w:lineRule="exact"/>
        <w:ind w:left="1" w:firstLine="640" w:firstLineChars="200"/>
        <w:rPr>
          <w:rFonts w:ascii="仿宋" w:hAnsi="仿宋" w:eastAsia="仿宋"/>
          <w:kern w:val="0"/>
          <w:sz w:val="32"/>
          <w:szCs w:val="32"/>
        </w:rPr>
      </w:pPr>
      <w:r>
        <w:rPr>
          <w:rFonts w:hint="eastAsia" w:ascii="仿宋" w:hAnsi="仿宋" w:eastAsia="仿宋"/>
          <w:kern w:val="0"/>
          <w:sz w:val="32"/>
          <w:szCs w:val="32"/>
        </w:rPr>
        <w:t>授权人承诺活动内容不侵犯他人合法权利，并符合国家有关法律法规。若本授权的作品出现内容侵犯他人合法权利的，由授权人解决和承担法律责任。</w:t>
      </w:r>
    </w:p>
    <w:p>
      <w:pPr>
        <w:widowControl/>
        <w:spacing w:line="560" w:lineRule="exact"/>
        <w:ind w:left="5459" w:leftChars="314" w:hanging="4800" w:hangingChars="1500"/>
        <w:rPr>
          <w:rFonts w:ascii="仿宋" w:hAnsi="仿宋" w:eastAsia="仿宋"/>
          <w:kern w:val="0"/>
          <w:sz w:val="32"/>
          <w:szCs w:val="32"/>
        </w:rPr>
      </w:pPr>
      <w:r>
        <w:rPr>
          <w:rFonts w:hint="eastAsia" w:ascii="仿宋" w:hAnsi="仿宋" w:eastAsia="仿宋"/>
          <w:kern w:val="0"/>
          <w:sz w:val="32"/>
          <w:szCs w:val="32"/>
        </w:rPr>
        <w:t>本授权书的授权期限为永久。</w:t>
      </w:r>
    </w:p>
    <w:p>
      <w:pPr>
        <w:widowControl/>
        <w:spacing w:line="560" w:lineRule="exact"/>
        <w:ind w:left="5569" w:leftChars="214" w:hanging="5120" w:hangingChars="1600"/>
        <w:rPr>
          <w:rFonts w:ascii="仿宋" w:hAnsi="仿宋" w:eastAsia="仿宋"/>
          <w:kern w:val="0"/>
          <w:sz w:val="32"/>
          <w:szCs w:val="32"/>
        </w:rPr>
      </w:pPr>
      <w:r>
        <w:rPr>
          <w:rFonts w:hint="eastAsia" w:ascii="仿宋" w:hAnsi="仿宋" w:eastAsia="仿宋"/>
          <w:kern w:val="0"/>
          <w:sz w:val="32"/>
          <w:szCs w:val="32"/>
        </w:rPr>
        <w:t xml:space="preserve">                            </w:t>
      </w:r>
    </w:p>
    <w:p>
      <w:pPr>
        <w:widowControl/>
        <w:spacing w:line="560" w:lineRule="exact"/>
        <w:ind w:right="1120"/>
        <w:jc w:val="center"/>
        <w:rPr>
          <w:rFonts w:ascii="仿宋" w:hAnsi="仿宋" w:eastAsia="仿宋"/>
          <w:kern w:val="0"/>
          <w:sz w:val="32"/>
          <w:szCs w:val="32"/>
        </w:rPr>
      </w:pPr>
    </w:p>
    <w:p>
      <w:pPr>
        <w:widowControl/>
        <w:spacing w:line="560" w:lineRule="exact"/>
        <w:ind w:right="1120"/>
        <w:jc w:val="right"/>
        <w:rPr>
          <w:rFonts w:ascii="仿宋" w:hAnsi="仿宋" w:eastAsia="仿宋"/>
          <w:kern w:val="0"/>
          <w:sz w:val="32"/>
          <w:szCs w:val="32"/>
        </w:rPr>
      </w:pPr>
      <w:r>
        <w:rPr>
          <w:rFonts w:hint="eastAsia" w:ascii="仿宋" w:hAnsi="仿宋" w:eastAsia="仿宋"/>
          <w:kern w:val="0"/>
          <w:sz w:val="32"/>
          <w:szCs w:val="32"/>
        </w:rPr>
        <w:t>授权人（签字）：</w:t>
      </w:r>
    </w:p>
    <w:p>
      <w:pPr>
        <w:widowControl/>
        <w:spacing w:line="560" w:lineRule="exact"/>
        <w:ind w:right="1120"/>
        <w:jc w:val="right"/>
        <w:rPr>
          <w:rFonts w:ascii="仿宋" w:hAnsi="仿宋" w:eastAsia="仿宋"/>
          <w:kern w:val="0"/>
          <w:sz w:val="32"/>
          <w:szCs w:val="32"/>
        </w:rPr>
      </w:pPr>
      <w:r>
        <w:rPr>
          <w:rFonts w:hint="eastAsia" w:ascii="仿宋" w:hAnsi="仿宋" w:eastAsia="仿宋"/>
          <w:kern w:val="0"/>
          <w:sz w:val="32"/>
          <w:szCs w:val="32"/>
        </w:rPr>
        <w:t>身份证号：</w:t>
      </w:r>
    </w:p>
    <w:p>
      <w:pPr>
        <w:widowControl/>
        <w:spacing w:line="560" w:lineRule="exact"/>
        <w:ind w:right="1280" w:firstLine="5120" w:firstLineChars="1600"/>
        <w:rPr>
          <w:rFonts w:ascii="仿宋" w:hAnsi="仿宋" w:eastAsia="仿宋"/>
          <w:sz w:val="32"/>
          <w:szCs w:val="32"/>
        </w:rPr>
      </w:pPr>
      <w:r>
        <w:rPr>
          <w:rFonts w:hint="eastAsia" w:ascii="仿宋" w:hAnsi="仿宋" w:eastAsia="仿宋"/>
          <w:kern w:val="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Sans Serif">
    <w:panose1 w:val="020B0604020202020204"/>
    <w:charset w:val="00"/>
    <w:family w:val="swiss"/>
    <w:pitch w:val="default"/>
    <w:sig w:usb0="E5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粗雅宋_GBK">
    <w:altName w:val="宋体"/>
    <w:panose1 w:val="02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2312">
    <w:altName w:val="宋体"/>
    <w:panose1 w:val="00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F5DFF"/>
    <w:multiLevelType w:val="singleLevel"/>
    <w:tmpl w:val="2D0F5DFF"/>
    <w:lvl w:ilvl="0" w:tentative="0">
      <w:start w:val="1"/>
      <w:numFmt w:val="decimal"/>
      <w:suff w:val="nothing"/>
      <w:lvlText w:val="%1．"/>
      <w:lvlJc w:val="left"/>
      <w:pPr>
        <w:ind w:left="0" w:firstLine="0"/>
      </w:pPr>
    </w:lvl>
  </w:abstractNum>
  <w:abstractNum w:abstractNumId="1">
    <w:nsid w:val="2EA520EC"/>
    <w:multiLevelType w:val="singleLevel"/>
    <w:tmpl w:val="2EA520EC"/>
    <w:lvl w:ilvl="0" w:tentative="0">
      <w:start w:val="1"/>
      <w:numFmt w:val="decimal"/>
      <w:suff w:val="nothing"/>
      <w:lvlText w:val="%1．"/>
      <w:lvlJc w:val="left"/>
      <w:pPr>
        <w:ind w:left="0" w:firstLine="0"/>
      </w:pPr>
    </w:lvl>
  </w:abstractNum>
  <w:abstractNum w:abstractNumId="2">
    <w:nsid w:val="4094236D"/>
    <w:multiLevelType w:val="multilevel"/>
    <w:tmpl w:val="4094236D"/>
    <w:lvl w:ilvl="0" w:tentative="0">
      <w:start w:val="1"/>
      <w:numFmt w:val="bullet"/>
      <w:lvlText w:val="·"/>
      <w:lvlJc w:val="left"/>
      <w:pPr>
        <w:ind w:left="1060" w:hanging="420"/>
      </w:pPr>
      <w:rPr>
        <w:rFonts w:hint="eastAsia" w:ascii="仿宋" w:hAnsi="仿宋" w:eastAsia="仿宋"/>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3">
    <w:nsid w:val="41B27F1D"/>
    <w:multiLevelType w:val="singleLevel"/>
    <w:tmpl w:val="41B27F1D"/>
    <w:lvl w:ilvl="0" w:tentative="0">
      <w:start w:val="1"/>
      <w:numFmt w:val="decimal"/>
      <w:suff w:val="nothing"/>
      <w:lvlText w:val="%1．"/>
      <w:lvlJc w:val="left"/>
      <w:pPr>
        <w:ind w:left="0" w:firstLine="0"/>
      </w:pPr>
    </w:lvl>
  </w:abstractNum>
  <w:abstractNum w:abstractNumId="4">
    <w:nsid w:val="54FB60CF"/>
    <w:multiLevelType w:val="singleLevel"/>
    <w:tmpl w:val="54FB60CF"/>
    <w:lvl w:ilvl="0" w:tentative="0">
      <w:start w:val="1"/>
      <w:numFmt w:val="decimal"/>
      <w:suff w:val="nothing"/>
      <w:lvlText w:val="%1．"/>
      <w:lvlJc w:val="left"/>
      <w:pPr>
        <w:ind w:left="0" w:firstLine="0"/>
      </w:pPr>
    </w:lvl>
  </w:abstractNum>
  <w:abstractNum w:abstractNumId="5">
    <w:nsid w:val="7821532E"/>
    <w:multiLevelType w:val="multilevel"/>
    <w:tmpl w:val="7821532E"/>
    <w:lvl w:ilvl="0" w:tentative="0">
      <w:start w:val="1"/>
      <w:numFmt w:val="decimal"/>
      <w:lvlText w:val="%1."/>
      <w:lvlJc w:val="left"/>
      <w:pPr>
        <w:ind w:left="1060" w:hanging="420"/>
      </w:pPr>
      <w:rPr>
        <w:rFonts w:hint="eastAsia"/>
        <w:snapToGrid w:val="0"/>
        <w:kern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mNDE1M2M0MTgzZWE4NmNlZDY5NGE1MzVkODNjMDkifQ=="/>
  </w:docVars>
  <w:rsids>
    <w:rsidRoot w:val="00754ED6"/>
    <w:rsid w:val="000521F1"/>
    <w:rsid w:val="00072FEE"/>
    <w:rsid w:val="000E047B"/>
    <w:rsid w:val="00190C84"/>
    <w:rsid w:val="0024399D"/>
    <w:rsid w:val="002B2A7E"/>
    <w:rsid w:val="00350F15"/>
    <w:rsid w:val="003E684D"/>
    <w:rsid w:val="004506EC"/>
    <w:rsid w:val="004C5443"/>
    <w:rsid w:val="00504467"/>
    <w:rsid w:val="005C2A4A"/>
    <w:rsid w:val="00641FA8"/>
    <w:rsid w:val="00712ABC"/>
    <w:rsid w:val="007501BF"/>
    <w:rsid w:val="00754ED6"/>
    <w:rsid w:val="007D6A26"/>
    <w:rsid w:val="008E72AF"/>
    <w:rsid w:val="00AB5AEA"/>
    <w:rsid w:val="00C060E7"/>
    <w:rsid w:val="00CC2E9B"/>
    <w:rsid w:val="00D6058D"/>
    <w:rsid w:val="00E40548"/>
    <w:rsid w:val="00FA2046"/>
    <w:rsid w:val="00FC269A"/>
    <w:rsid w:val="0CA41BDC"/>
    <w:rsid w:val="0EBE085B"/>
    <w:rsid w:val="10975055"/>
    <w:rsid w:val="150E5CEF"/>
    <w:rsid w:val="24845786"/>
    <w:rsid w:val="3B7A48E5"/>
    <w:rsid w:val="52214096"/>
    <w:rsid w:val="5B603F10"/>
    <w:rsid w:val="5C910EF9"/>
    <w:rsid w:val="61196C8B"/>
    <w:rsid w:val="79E20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Date"/>
    <w:basedOn w:val="1"/>
    <w:next w:val="1"/>
    <w:link w:val="12"/>
    <w:unhideWhenUsed/>
    <w:uiPriority w:val="99"/>
    <w:pPr>
      <w:ind w:left="100" w:leftChars="2500"/>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customStyle="1" w:styleId="10">
    <w:name w:val="List Paragraph"/>
    <w:basedOn w:val="1"/>
    <w:qFormat/>
    <w:uiPriority w:val="34"/>
    <w:pPr>
      <w:ind w:firstLine="420" w:firstLineChars="200"/>
    </w:pPr>
  </w:style>
  <w:style w:type="character" w:customStyle="1" w:styleId="11">
    <w:name w:val="Unresolved Mention"/>
    <w:basedOn w:val="8"/>
    <w:qFormat/>
    <w:uiPriority w:val="99"/>
    <w:rPr>
      <w:color w:val="605E5C"/>
      <w:shd w:val="clear" w:color="auto" w:fill="E1DFDD"/>
    </w:rPr>
  </w:style>
  <w:style w:type="character" w:customStyle="1" w:styleId="12">
    <w:name w:val="日期 字符"/>
    <w:basedOn w:val="8"/>
    <w:link w:val="2"/>
    <w:semiHidden/>
    <w:qFormat/>
    <w:uiPriority w:val="99"/>
  </w:style>
  <w:style w:type="character" w:customStyle="1" w:styleId="13">
    <w:name w:val="页眉 字符"/>
    <w:basedOn w:val="8"/>
    <w:link w:val="4"/>
    <w:qFormat/>
    <w:uiPriority w:val="99"/>
    <w:rPr>
      <w:sz w:val="18"/>
      <w:szCs w:val="18"/>
    </w:rPr>
  </w:style>
  <w:style w:type="character" w:customStyle="1" w:styleId="14">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2743</Words>
  <Characters>2885</Characters>
  <Lines>21</Lines>
  <Paragraphs>6</Paragraphs>
  <TotalTime>40</TotalTime>
  <ScaleCrop>false</ScaleCrop>
  <LinksUpToDate>false</LinksUpToDate>
  <CharactersWithSpaces>3009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2022-12-14T03:54:00Z</dcterms:created>
  <dc:creator>CHING</dc:creator>
  <cp:lastModifiedBy>Administrator</cp:lastModifiedBy>
  <cp:lastPrinted>2022-12-13T11:47:00Z</cp:lastPrinted>
  <dcterms:modified xsi:type="dcterms:W3CDTF">2022-12-16T01:36:14Z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01D53902D0194BCFAF9E64F2E3D7DBEA</vt:lpwstr>
  </property>
</Properties>
</file>